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45" w:rsidRPr="006818D3" w:rsidRDefault="00847D45" w:rsidP="0068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35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7938"/>
        <w:gridCol w:w="2658"/>
      </w:tblGrid>
      <w:tr w:rsidR="00847D45" w:rsidRPr="006818D3">
        <w:trPr>
          <w:trHeight w:val="442"/>
        </w:trPr>
        <w:tc>
          <w:tcPr>
            <w:tcW w:w="135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D45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TFG II CIÊNCIAS CONTÁBEIS - 202</w:t>
            </w:r>
            <w:r w:rsidR="00CC6082" w:rsidRPr="006818D3">
              <w:rPr>
                <w:color w:val="000000"/>
                <w:sz w:val="24"/>
                <w:szCs w:val="24"/>
              </w:rPr>
              <w:t>2</w:t>
            </w:r>
            <w:r w:rsidRPr="006818D3">
              <w:rPr>
                <w:color w:val="000000"/>
                <w:sz w:val="24"/>
                <w:szCs w:val="24"/>
              </w:rPr>
              <w:t>/02</w:t>
            </w:r>
          </w:p>
        </w:tc>
      </w:tr>
      <w:tr w:rsidR="00847D45" w:rsidRPr="006818D3" w:rsidTr="006818D3">
        <w:trPr>
          <w:trHeight w:val="35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D45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ALUNO(A) 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D45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TÍTULO 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D45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ORIENTADOR(A)</w:t>
            </w:r>
          </w:p>
        </w:tc>
      </w:tr>
      <w:tr w:rsidR="006818D3" w:rsidRPr="006818D3" w:rsidTr="006818D3">
        <w:trPr>
          <w:trHeight w:val="609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Marangon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Mohr</w:t>
            </w:r>
            <w:proofErr w:type="spellEnd"/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5" w:right="227" w:firstLine="7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FATORES DETERMINANTES DA INADIMPLÊNCIA EM UMA COOPERATIVA DE CRÉDITO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Bazilio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Ferreira</w:t>
            </w:r>
          </w:p>
        </w:tc>
      </w:tr>
      <w:tr w:rsidR="006818D3" w:rsidRPr="006818D3" w:rsidTr="006818D3">
        <w:trPr>
          <w:trHeight w:val="335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818D3">
              <w:rPr>
                <w:color w:val="000000"/>
                <w:sz w:val="24"/>
                <w:szCs w:val="24"/>
              </w:rPr>
              <w:t>Arlan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Kralike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de Moraes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ANTECIPAÇÃO DE RECEBÍVEIS DE EMPRESAS ASSOCIADAS DE </w:t>
            </w:r>
          </w:p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UMA COOPERATIVA DE CRÉDITO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Treter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6818D3" w:rsidRPr="006818D3" w:rsidTr="006818D3">
        <w:trPr>
          <w:trHeight w:val="614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Camilla Nascimento Nunes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0" w:right="54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FLUXO DE CAIXA PARA UMA EMPRESA PROVEDORA DE INTERNET EM CRUZ ALTA - RS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rPr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Marcos </w:t>
            </w:r>
            <w:r w:rsidRPr="006818D3">
              <w:rPr>
                <w:color w:val="000000"/>
                <w:sz w:val="24"/>
                <w:szCs w:val="24"/>
              </w:rPr>
              <w:t xml:space="preserve">Floriano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Gudolle</w:t>
            </w:r>
            <w:proofErr w:type="spellEnd"/>
            <w:r w:rsidRPr="006818D3">
              <w:rPr>
                <w:sz w:val="24"/>
                <w:szCs w:val="24"/>
              </w:rPr>
              <w:t xml:space="preserve"> </w:t>
            </w:r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Eduarda Soares Donato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bookmarkStart w:id="0" w:name="_Hlk119402051"/>
            <w:bookmarkEnd w:id="0"/>
            <w:r w:rsidRPr="006818D3">
              <w:rPr>
                <w:color w:val="000000"/>
                <w:sz w:val="24"/>
                <w:szCs w:val="24"/>
              </w:rPr>
              <w:t xml:space="preserve">PERCEPÇÃO DA EDUCAÇÃO CONTINUADA PARA PROFISSIONAIS </w:t>
            </w:r>
          </w:p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  <w:lang w:val="en-US"/>
              </w:rPr>
              <w:t>DA CONTABILIDADE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Marcos Floriano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Gudolle</w:t>
            </w:r>
            <w:proofErr w:type="spellEnd"/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4"/>
                <w:szCs w:val="24"/>
              </w:rPr>
            </w:pPr>
            <w:proofErr w:type="spellStart"/>
            <w:r w:rsidRPr="006818D3">
              <w:rPr>
                <w:color w:val="000000"/>
                <w:sz w:val="24"/>
                <w:szCs w:val="24"/>
              </w:rPr>
              <w:t>Emilli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de Camargo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EDUCAÇÃO FINANCEIRA PARA SERVIDORES MUNICIPAIS INATIVOS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Treter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Gabriel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Cancian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de Lima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6818D3">
              <w:rPr>
                <w:color w:val="000000"/>
                <w:sz w:val="24"/>
                <w:szCs w:val="24"/>
              </w:rPr>
              <w:t>AUDITORIA INTERNA NA MITIGAÇÃO DE RISCOS E SUA RELEVÂNCIA NAS ORGANIZAÇÕES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Marcelo Gonçalves de Castro</w:t>
            </w:r>
          </w:p>
        </w:tc>
      </w:tr>
      <w:tr w:rsidR="006818D3" w:rsidRPr="006818D3" w:rsidTr="006818D3">
        <w:trPr>
          <w:trHeight w:val="614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proofErr w:type="spellStart"/>
            <w:r w:rsidRPr="006818D3">
              <w:rPr>
                <w:color w:val="000000"/>
                <w:sz w:val="24"/>
                <w:szCs w:val="24"/>
              </w:rPr>
              <w:lastRenderedPageBreak/>
              <w:t>Ingridi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Silveira da Rosa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5" w:right="189" w:firstLine="7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GUERRA RÚSSIA X UCRÂNIA E SEUS REFLEXOS EM UMA EMPRESA DE COMERCIALIZAÇÃO DE MÁQUINAS E IMPLEMENTOS AGRÍCOLAS NA CIDADE DE CRUZ ALTA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Treter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Jean Genro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Lobell</w:t>
            </w:r>
            <w:proofErr w:type="spellEnd"/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A CONTABILIDADE DIGITAL COMO CATEGORIA DE SERVIÇOS CONTÁBEIS </w:t>
            </w:r>
            <w:bookmarkStart w:id="2" w:name="_GoBack"/>
            <w:bookmarkEnd w:id="2"/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Marcelo Gonçalves de C</w:t>
            </w:r>
            <w:r w:rsidRPr="006818D3">
              <w:rPr>
                <w:color w:val="000000"/>
                <w:sz w:val="24"/>
                <w:szCs w:val="24"/>
              </w:rPr>
              <w:t>astro</w:t>
            </w:r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Karla Luciane Messias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OBRIGAÇÕES ACESSÓRIAS E O CRUZAMENTO DE DADOS: PROPOSTA DE UM SISTEMA DE GESTÃO PARA AS DECLARAÇÕES DO PROJETO SPED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Bazilio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Ferreira</w:t>
            </w:r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Leonardo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Previatti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Briato</w:t>
            </w:r>
            <w:proofErr w:type="spellEnd"/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O CONTADOR E A ABERTURA DE EMPRESAS: ESTUDO DE CASO NO MUNICÍPIO DE PALMEIRA DAS MISSÕES-RS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Treter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Leticia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Bertote</w:t>
            </w:r>
            <w:proofErr w:type="spellEnd"/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O IMPACTO TRIBUTÁRIO DAS FORMAS DE CONTRATAÇÃO DE MÃO DE OBRA NAS EMPRESAS DO AGRONEGÓCIO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Bazilio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Ferreira</w:t>
            </w:r>
          </w:p>
        </w:tc>
      </w:tr>
      <w:tr w:rsidR="006818D3" w:rsidRPr="006818D3" w:rsidTr="006818D3">
        <w:trPr>
          <w:trHeight w:val="61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Walau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Portela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0" w:right="21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DESAFIOS DE GESTÃO DOS MICROEMPREENDEDORES INDIVIDUAIS ASSOCIADOS DE UMA COOPERATIVA DE CRÉDITO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Bazilio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Ferreira</w:t>
            </w:r>
          </w:p>
        </w:tc>
      </w:tr>
      <w:tr w:rsidR="006818D3" w:rsidRPr="006818D3" w:rsidTr="006818D3">
        <w:trPr>
          <w:trHeight w:val="609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Matheus Fiuza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Deboni</w:t>
            </w:r>
            <w:proofErr w:type="spellEnd"/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5" w:right="322" w:firstLine="5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ANÁLISES FINANCEIRAS DOS CLUBES-EMPRESAS NO BRASIL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Bazilio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Ferreira</w:t>
            </w:r>
          </w:p>
        </w:tc>
      </w:tr>
      <w:tr w:rsidR="006818D3" w:rsidRPr="006818D3" w:rsidTr="006818D3">
        <w:trPr>
          <w:trHeight w:val="609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Rodrigo Rubin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Cocco</w:t>
            </w:r>
            <w:proofErr w:type="spellEnd"/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0" w:right="131" w:hanging="5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IMPACTO DA PANDEMIA NAS FINANÇAS DOS CLUBES DE FUTEBOL: UM COMPARATIVO ENTRE O BRASIL E A </w:t>
            </w:r>
            <w:r w:rsidRPr="006818D3">
              <w:rPr>
                <w:color w:val="000000"/>
                <w:sz w:val="24"/>
                <w:szCs w:val="24"/>
              </w:rPr>
              <w:lastRenderedPageBreak/>
              <w:t>INGLATERRA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rPr>
                <w:sz w:val="24"/>
                <w:szCs w:val="24"/>
              </w:rPr>
            </w:pPr>
            <w:r w:rsidRPr="006818D3">
              <w:rPr>
                <w:sz w:val="24"/>
                <w:szCs w:val="24"/>
              </w:rPr>
              <w:lastRenderedPageBreak/>
              <w:t xml:space="preserve">Marcelo </w:t>
            </w:r>
            <w:proofErr w:type="spellStart"/>
            <w:r w:rsidRPr="006818D3">
              <w:rPr>
                <w:sz w:val="24"/>
                <w:szCs w:val="24"/>
              </w:rPr>
              <w:t>Bazilio</w:t>
            </w:r>
            <w:proofErr w:type="spellEnd"/>
            <w:r w:rsidRPr="006818D3">
              <w:rPr>
                <w:sz w:val="24"/>
                <w:szCs w:val="24"/>
              </w:rPr>
              <w:t xml:space="preserve"> Ferreira</w:t>
            </w:r>
          </w:p>
        </w:tc>
      </w:tr>
      <w:tr w:rsidR="006818D3" w:rsidRPr="006818D3" w:rsidTr="006818D3">
        <w:trPr>
          <w:trHeight w:val="61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lastRenderedPageBreak/>
              <w:t xml:space="preserve">Sara Fagundes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Zuffo</w:t>
            </w:r>
            <w:proofErr w:type="spellEnd"/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1" w:right="107" w:firstLine="11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FLUXO DE CAIXA COMO FERRAMENTA DE GESTÃO FINANCEIRA EM UMA PEQUENA EMPRESA EM FORTALEZA DOS VALOS - RS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rPr>
                <w:sz w:val="24"/>
                <w:szCs w:val="24"/>
              </w:rPr>
            </w:pPr>
            <w:r w:rsidRPr="006818D3">
              <w:rPr>
                <w:sz w:val="24"/>
                <w:szCs w:val="24"/>
              </w:rPr>
              <w:t xml:space="preserve">Jane </w:t>
            </w:r>
            <w:proofErr w:type="spellStart"/>
            <w:r w:rsidRPr="006818D3">
              <w:rPr>
                <w:sz w:val="24"/>
                <w:szCs w:val="24"/>
              </w:rPr>
              <w:t>Werle</w:t>
            </w:r>
            <w:proofErr w:type="spellEnd"/>
            <w:r w:rsidRPr="006818D3">
              <w:rPr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sz w:val="24"/>
                <w:szCs w:val="24"/>
              </w:rPr>
              <w:t>Techio</w:t>
            </w:r>
            <w:proofErr w:type="spellEnd"/>
          </w:p>
        </w:tc>
      </w:tr>
      <w:tr w:rsidR="006818D3" w:rsidRPr="006818D3" w:rsidTr="006818D3">
        <w:trPr>
          <w:trHeight w:val="629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Suelen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Zolly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Pereira</w:t>
            </w:r>
          </w:p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7" w:right="999" w:hanging="12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O SEGURO AGRÍCOLA COMO UMA FERRAMENTA DE GESTÃO DE RISCOS PARA O PRODUTOR RURAL EM PERÍODOS DE ALTA SINISTRALIDADE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Claudia Maria Prudêncio Mera</w:t>
            </w:r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Thais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Rauber</w:t>
            </w:r>
            <w:proofErr w:type="spellEnd"/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CONTROLE INTERNO NO DEPARTAMENTO DE PESSOAL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Treter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  <w:tr w:rsidR="006818D3" w:rsidRPr="006818D3" w:rsidTr="006818D3">
        <w:trPr>
          <w:trHeight w:val="3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Verônica Dias dos Santos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>LUTAS E CONQUISTAS DAS TRABALHADORAS DOMÉSTICAS: O PASSADO E O PRESENTE RETRATADO EM TRÊS GERAÇÕES</w:t>
            </w:r>
          </w:p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D3" w:rsidRPr="006818D3" w:rsidRDefault="006818D3" w:rsidP="0068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24"/>
                <w:szCs w:val="24"/>
              </w:rPr>
            </w:pPr>
            <w:r w:rsidRPr="006818D3">
              <w:rPr>
                <w:color w:val="000000"/>
                <w:sz w:val="24"/>
                <w:szCs w:val="24"/>
              </w:rPr>
              <w:t xml:space="preserve">Jaciara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Treter</w:t>
            </w:r>
            <w:proofErr w:type="spellEnd"/>
            <w:r w:rsidRPr="006818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8D3">
              <w:rPr>
                <w:color w:val="000000"/>
                <w:sz w:val="24"/>
                <w:szCs w:val="24"/>
              </w:rPr>
              <w:t>Sippert</w:t>
            </w:r>
            <w:proofErr w:type="spellEnd"/>
          </w:p>
        </w:tc>
      </w:tr>
    </w:tbl>
    <w:p w:rsidR="00847D45" w:rsidRPr="006818D3" w:rsidRDefault="00847D45" w:rsidP="0068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47D45" w:rsidRPr="006818D3" w:rsidRDefault="00847D45" w:rsidP="0068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47D45" w:rsidRPr="006818D3">
      <w:pgSz w:w="16820" w:h="11900" w:orient="landscape"/>
      <w:pgMar w:top="1699" w:right="1858" w:bottom="3202" w:left="14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5"/>
    <w:rsid w:val="0010793F"/>
    <w:rsid w:val="004E5F57"/>
    <w:rsid w:val="006818D3"/>
    <w:rsid w:val="00847D45"/>
    <w:rsid w:val="00CC6082"/>
    <w:rsid w:val="00E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E5DD"/>
  <w15:docId w15:val="{67ACB631-9136-4B15-8077-4B686345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7DD7-65EE-4E38-8C14-92E2F0DB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JACIARA TRETER</dc:creator>
  <cp:lastModifiedBy>JACIARA TRETER</cp:lastModifiedBy>
  <cp:revision>4</cp:revision>
  <dcterms:created xsi:type="dcterms:W3CDTF">2023-10-20T18:05:00Z</dcterms:created>
  <dcterms:modified xsi:type="dcterms:W3CDTF">2023-10-20T21:09:00Z</dcterms:modified>
</cp:coreProperties>
</file>