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56B0" w14:textId="7AE846B8" w:rsidR="008E44A4" w:rsidRPr="003A7406" w:rsidRDefault="00FD1D71" w:rsidP="006F1463">
      <w:pPr>
        <w:spacing w:before="60" w:line="276" w:lineRule="auto"/>
        <w:jc w:val="center"/>
        <w:rPr>
          <w:b/>
          <w:shd w:val="clear" w:color="auto" w:fill="FFFFFF"/>
        </w:rPr>
      </w:pPr>
      <w:r w:rsidRPr="003A7406">
        <w:rPr>
          <w:b/>
          <w:shd w:val="clear" w:color="auto" w:fill="FFFFFF"/>
        </w:rPr>
        <w:t>REGULAMENTO</w:t>
      </w:r>
    </w:p>
    <w:p w14:paraId="17AF7C74" w14:textId="63AFE53A" w:rsidR="00726832" w:rsidRPr="003A7406" w:rsidRDefault="00516AD8" w:rsidP="006F1463">
      <w:pPr>
        <w:spacing w:before="60" w:line="276" w:lineRule="auto"/>
        <w:jc w:val="center"/>
        <w:rPr>
          <w:b/>
        </w:rPr>
      </w:pPr>
      <w:r w:rsidRPr="003A7406">
        <w:rPr>
          <w:b/>
        </w:rPr>
        <w:t>I</w:t>
      </w:r>
      <w:r w:rsidR="000B0F9C">
        <w:rPr>
          <w:b/>
        </w:rPr>
        <w:t>V</w:t>
      </w:r>
      <w:r w:rsidRPr="003A7406">
        <w:rPr>
          <w:b/>
        </w:rPr>
        <w:t xml:space="preserve"> MOSTRA DE TRABALHOS EM </w:t>
      </w:r>
      <w:r w:rsidR="00726832" w:rsidRPr="003A7406">
        <w:rPr>
          <w:b/>
        </w:rPr>
        <w:t>PRÁTICAS SOCIOCULTURAIS</w:t>
      </w:r>
    </w:p>
    <w:p w14:paraId="42463433" w14:textId="04FA7F8D" w:rsidR="00F32757" w:rsidRPr="000B0F9C" w:rsidRDefault="00B8245C" w:rsidP="006F1463">
      <w:pPr>
        <w:spacing w:before="60" w:line="276" w:lineRule="auto"/>
        <w:jc w:val="center"/>
        <w:rPr>
          <w:b/>
          <w:color w:val="FF0000"/>
        </w:rPr>
      </w:pPr>
      <w:r>
        <w:rPr>
          <w:b/>
          <w:color w:val="FF0000"/>
        </w:rPr>
        <w:t>19 de novembro de 2021</w:t>
      </w:r>
    </w:p>
    <w:p w14:paraId="3AF705F9" w14:textId="77777777" w:rsidR="0072645C" w:rsidRPr="003A7406" w:rsidRDefault="0072645C" w:rsidP="006F1463">
      <w:pPr>
        <w:spacing w:before="60" w:line="276" w:lineRule="auto"/>
        <w:rPr>
          <w:b/>
        </w:rPr>
      </w:pPr>
    </w:p>
    <w:p w14:paraId="31ACF634" w14:textId="77777777" w:rsidR="00EA5E6E" w:rsidRPr="003A7406" w:rsidRDefault="00EA5E6E" w:rsidP="006F1463">
      <w:pPr>
        <w:spacing w:before="60" w:line="276" w:lineRule="auto"/>
        <w:jc w:val="center"/>
        <w:rPr>
          <w:b/>
        </w:rPr>
      </w:pPr>
      <w:r w:rsidRPr="003A7406">
        <w:rPr>
          <w:b/>
        </w:rPr>
        <w:t>DISPOSIÇÕES INICIAIS</w:t>
      </w:r>
    </w:p>
    <w:p w14:paraId="536DED13" w14:textId="53FC36DA" w:rsidR="00673D42" w:rsidRPr="000B0F9C" w:rsidRDefault="00C82406" w:rsidP="006F1463">
      <w:pPr>
        <w:spacing w:before="60" w:line="276" w:lineRule="auto"/>
        <w:rPr>
          <w:color w:val="FF0000"/>
        </w:rPr>
      </w:pPr>
      <w:r w:rsidRPr="003A7406">
        <w:t>Art. 1</w:t>
      </w:r>
      <w:r w:rsidR="00881418">
        <w:t>º</w:t>
      </w:r>
      <w:r w:rsidRPr="003A7406">
        <w:t xml:space="preserve"> -</w:t>
      </w:r>
      <w:r w:rsidR="00DF6155" w:rsidRPr="003A7406">
        <w:t> A I</w:t>
      </w:r>
      <w:r w:rsidR="000B0F9C">
        <w:t>V</w:t>
      </w:r>
      <w:r w:rsidR="00516AD8" w:rsidRPr="003A7406">
        <w:t xml:space="preserve"> Mostra de Trabalhos em </w:t>
      </w:r>
      <w:r w:rsidR="002905C4" w:rsidRPr="003A7406">
        <w:t>Práticas Socioculturais</w:t>
      </w:r>
      <w:r w:rsidR="00DF6155" w:rsidRPr="003A7406">
        <w:t xml:space="preserve">, promovida </w:t>
      </w:r>
      <w:r w:rsidR="002905C4" w:rsidRPr="003A7406">
        <w:t xml:space="preserve">pelo Programa de Pós-Graduação </w:t>
      </w:r>
      <w:r w:rsidR="00726832" w:rsidRPr="003A7406">
        <w:rPr>
          <w:i/>
        </w:rPr>
        <w:t xml:space="preserve">Stricto Sensu </w:t>
      </w:r>
      <w:r w:rsidR="002905C4" w:rsidRPr="003A7406">
        <w:t>em Práticas Socioculturais e Desenvolvimento Social</w:t>
      </w:r>
      <w:r w:rsidR="00726832" w:rsidRPr="003A7406">
        <w:t xml:space="preserve"> – Mestrado</w:t>
      </w:r>
      <w:r w:rsidR="00837D95" w:rsidRPr="003A7406">
        <w:t xml:space="preserve"> e Doutorado</w:t>
      </w:r>
      <w:r w:rsidR="00DF6155" w:rsidRPr="003A7406">
        <w:t>, acontecerá</w:t>
      </w:r>
      <w:r w:rsidR="00516AD8" w:rsidRPr="003A7406">
        <w:t xml:space="preserve"> no dia </w:t>
      </w:r>
      <w:r w:rsidR="00B8245C">
        <w:rPr>
          <w:color w:val="FF0000"/>
        </w:rPr>
        <w:t>19</w:t>
      </w:r>
      <w:r w:rsidR="00075835" w:rsidRPr="000B0F9C">
        <w:rPr>
          <w:color w:val="FF0000"/>
        </w:rPr>
        <w:t xml:space="preserve"> </w:t>
      </w:r>
      <w:r w:rsidR="00DF6155" w:rsidRPr="000B0F9C">
        <w:rPr>
          <w:color w:val="FF0000"/>
        </w:rPr>
        <w:t xml:space="preserve">de </w:t>
      </w:r>
      <w:r w:rsidR="00FD1D71" w:rsidRPr="000B0F9C">
        <w:rPr>
          <w:color w:val="FF0000"/>
        </w:rPr>
        <w:t>novembro</w:t>
      </w:r>
      <w:r w:rsidR="00516AD8" w:rsidRPr="000B0F9C">
        <w:rPr>
          <w:color w:val="FF0000"/>
        </w:rPr>
        <w:t xml:space="preserve"> de 20</w:t>
      </w:r>
      <w:r w:rsidR="00B8245C">
        <w:rPr>
          <w:color w:val="FF0000"/>
        </w:rPr>
        <w:t>21</w:t>
      </w:r>
      <w:r w:rsidR="00DF6155" w:rsidRPr="000B0F9C">
        <w:rPr>
          <w:color w:val="FF0000"/>
        </w:rPr>
        <w:t>,</w:t>
      </w:r>
      <w:r w:rsidR="00516AD8" w:rsidRPr="000B0F9C">
        <w:rPr>
          <w:color w:val="FF0000"/>
        </w:rPr>
        <w:t xml:space="preserve"> das 8h30min às 11h30min</w:t>
      </w:r>
      <w:r w:rsidR="00837D95" w:rsidRPr="000B0F9C">
        <w:rPr>
          <w:color w:val="FF0000"/>
        </w:rPr>
        <w:t>,</w:t>
      </w:r>
      <w:r w:rsidR="00FD1D71" w:rsidRPr="000B0F9C">
        <w:rPr>
          <w:color w:val="FF0000"/>
        </w:rPr>
        <w:t xml:space="preserve"> pelo Google Meet.</w:t>
      </w:r>
    </w:p>
    <w:p w14:paraId="3B2CD6FB" w14:textId="77777777" w:rsidR="00673D42" w:rsidRPr="003A7406" w:rsidRDefault="00673D42" w:rsidP="006F1463">
      <w:pPr>
        <w:spacing w:before="60" w:line="276" w:lineRule="auto"/>
      </w:pPr>
    </w:p>
    <w:p w14:paraId="4240364C" w14:textId="77777777" w:rsidR="00673D42" w:rsidRPr="003A7406" w:rsidRDefault="00673D42" w:rsidP="006F1463">
      <w:pPr>
        <w:spacing w:before="60" w:line="276" w:lineRule="auto"/>
        <w:jc w:val="center"/>
        <w:rPr>
          <w:b/>
        </w:rPr>
      </w:pPr>
      <w:r w:rsidRPr="003A7406">
        <w:rPr>
          <w:b/>
        </w:rPr>
        <w:t>DAS INSCRIÇÕES</w:t>
      </w:r>
    </w:p>
    <w:p w14:paraId="346FD6A7" w14:textId="0DD12150" w:rsidR="00673D42" w:rsidRPr="003A7406" w:rsidRDefault="00673D42" w:rsidP="006F1463">
      <w:pPr>
        <w:spacing w:before="60" w:line="276" w:lineRule="auto"/>
      </w:pPr>
      <w:r w:rsidRPr="003A7406">
        <w:t>Art. 2</w:t>
      </w:r>
      <w:r w:rsidR="00881418">
        <w:t>º</w:t>
      </w:r>
      <w:r w:rsidRPr="003A7406">
        <w:t xml:space="preserve"> - O período de </w:t>
      </w:r>
      <w:r w:rsidR="00516AD8" w:rsidRPr="003A7406">
        <w:rPr>
          <w:i/>
        </w:rPr>
        <w:t>submissões</w:t>
      </w:r>
      <w:r w:rsidRPr="003A7406">
        <w:rPr>
          <w:i/>
        </w:rPr>
        <w:t xml:space="preserve"> de trabalhos</w:t>
      </w:r>
      <w:r w:rsidRPr="003A7406">
        <w:t xml:space="preserve"> encerra</w:t>
      </w:r>
      <w:r w:rsidR="006F1463" w:rsidRPr="003A7406">
        <w:t>-se</w:t>
      </w:r>
      <w:r w:rsidRPr="003A7406">
        <w:t xml:space="preserve"> no</w:t>
      </w:r>
      <w:r w:rsidR="001C5ECB" w:rsidRPr="003A7406">
        <w:t xml:space="preserve"> dia</w:t>
      </w:r>
      <w:r w:rsidR="00516AD8" w:rsidRPr="003A7406">
        <w:t xml:space="preserve"> </w:t>
      </w:r>
      <w:r w:rsidR="00B8245C">
        <w:rPr>
          <w:color w:val="FF0000"/>
        </w:rPr>
        <w:t>15</w:t>
      </w:r>
      <w:r w:rsidRPr="000B0F9C">
        <w:rPr>
          <w:color w:val="FF0000"/>
        </w:rPr>
        <w:t xml:space="preserve"> de </w:t>
      </w:r>
      <w:r w:rsidR="00FD1D71" w:rsidRPr="000B0F9C">
        <w:rPr>
          <w:color w:val="FF0000"/>
        </w:rPr>
        <w:t>novembro</w:t>
      </w:r>
      <w:r w:rsidR="00516AD8" w:rsidRPr="000B0F9C">
        <w:rPr>
          <w:color w:val="FF0000"/>
        </w:rPr>
        <w:t xml:space="preserve"> de 20</w:t>
      </w:r>
      <w:r w:rsidR="00B8245C">
        <w:rPr>
          <w:color w:val="FF0000"/>
        </w:rPr>
        <w:t>21</w:t>
      </w:r>
      <w:r w:rsidRPr="000B0F9C">
        <w:rPr>
          <w:color w:val="FF0000"/>
        </w:rPr>
        <w:t xml:space="preserve">. </w:t>
      </w:r>
    </w:p>
    <w:p w14:paraId="418AA4BA" w14:textId="2AF7C4EB" w:rsidR="00673D42" w:rsidRPr="000B0F9C" w:rsidRDefault="00673D42" w:rsidP="006F1463">
      <w:pPr>
        <w:spacing w:before="60" w:line="276" w:lineRule="auto"/>
        <w:rPr>
          <w:color w:val="FF0000"/>
        </w:rPr>
      </w:pPr>
      <w:r w:rsidRPr="003A7406">
        <w:t>Art. 3</w:t>
      </w:r>
      <w:r w:rsidR="00881418">
        <w:t>º</w:t>
      </w:r>
      <w:r w:rsidRPr="003A7406">
        <w:t xml:space="preserve"> - O período de inscrição para </w:t>
      </w:r>
      <w:r w:rsidRPr="003A7406">
        <w:rPr>
          <w:i/>
        </w:rPr>
        <w:t>participação</w:t>
      </w:r>
      <w:r w:rsidRPr="003A7406">
        <w:t xml:space="preserve"> no evento encerra</w:t>
      </w:r>
      <w:r w:rsidR="006F1463" w:rsidRPr="003A7406">
        <w:t>-se</w:t>
      </w:r>
      <w:r w:rsidR="00516AD8" w:rsidRPr="003A7406">
        <w:t xml:space="preserve"> no dia </w:t>
      </w:r>
      <w:r w:rsidR="00B8245C">
        <w:rPr>
          <w:color w:val="FF0000"/>
        </w:rPr>
        <w:t>17</w:t>
      </w:r>
      <w:r w:rsidRPr="000B0F9C">
        <w:rPr>
          <w:color w:val="FF0000"/>
        </w:rPr>
        <w:t xml:space="preserve"> de </w:t>
      </w:r>
      <w:r w:rsidR="00FD1D71" w:rsidRPr="000B0F9C">
        <w:rPr>
          <w:color w:val="FF0000"/>
        </w:rPr>
        <w:t>novembro</w:t>
      </w:r>
      <w:r w:rsidR="00516AD8" w:rsidRPr="000B0F9C">
        <w:rPr>
          <w:color w:val="FF0000"/>
        </w:rPr>
        <w:t xml:space="preserve"> de 20</w:t>
      </w:r>
      <w:r w:rsidR="00B8245C">
        <w:rPr>
          <w:color w:val="FF0000"/>
        </w:rPr>
        <w:t>21</w:t>
      </w:r>
      <w:r w:rsidRPr="000B0F9C">
        <w:rPr>
          <w:color w:val="FF0000"/>
        </w:rPr>
        <w:t>.</w:t>
      </w:r>
    </w:p>
    <w:p w14:paraId="062476DF" w14:textId="77777777" w:rsidR="00CB0EE4" w:rsidRDefault="00673D42" w:rsidP="006F1463">
      <w:pPr>
        <w:spacing w:before="60" w:line="276" w:lineRule="auto"/>
      </w:pPr>
      <w:r w:rsidRPr="003A7406">
        <w:t>Art. 4</w:t>
      </w:r>
      <w:r w:rsidR="00881418">
        <w:t>º</w:t>
      </w:r>
      <w:r w:rsidRPr="003A7406">
        <w:t xml:space="preserve"> - </w:t>
      </w:r>
      <w:r w:rsidRPr="00CB0EE4">
        <w:rPr>
          <w:color w:val="FF0000"/>
        </w:rPr>
        <w:t>Para submeter o traba</w:t>
      </w:r>
      <w:r w:rsidR="00881418" w:rsidRPr="00CB0EE4">
        <w:rPr>
          <w:color w:val="FF0000"/>
        </w:rPr>
        <w:t xml:space="preserve">lho </w:t>
      </w:r>
      <w:r w:rsidR="00CB0EE4" w:rsidRPr="00CB0EE4">
        <w:rPr>
          <w:color w:val="FF0000"/>
        </w:rPr>
        <w:t xml:space="preserve">não </w:t>
      </w:r>
      <w:r w:rsidR="00881418" w:rsidRPr="00CB0EE4">
        <w:rPr>
          <w:color w:val="FF0000"/>
        </w:rPr>
        <w:t>é necessário que todos os autores</w:t>
      </w:r>
      <w:r w:rsidRPr="00CB0EE4">
        <w:rPr>
          <w:color w:val="FF0000"/>
        </w:rPr>
        <w:t xml:space="preserve"> esteja</w:t>
      </w:r>
      <w:r w:rsidR="00881418" w:rsidRPr="00CB0EE4">
        <w:rPr>
          <w:color w:val="FF0000"/>
        </w:rPr>
        <w:t>m</w:t>
      </w:r>
      <w:r w:rsidRPr="00CB0EE4">
        <w:rPr>
          <w:color w:val="FF0000"/>
        </w:rPr>
        <w:t xml:space="preserve"> inscrito</w:t>
      </w:r>
      <w:r w:rsidR="00881418" w:rsidRPr="00CB0EE4">
        <w:rPr>
          <w:color w:val="FF0000"/>
        </w:rPr>
        <w:t>s</w:t>
      </w:r>
      <w:r w:rsidRPr="00CB0EE4">
        <w:rPr>
          <w:color w:val="FF0000"/>
        </w:rPr>
        <w:t xml:space="preserve"> no V</w:t>
      </w:r>
      <w:r w:rsidR="00516AD8" w:rsidRPr="00CB0EE4">
        <w:rPr>
          <w:color w:val="FF0000"/>
        </w:rPr>
        <w:t>I</w:t>
      </w:r>
      <w:r w:rsidR="00FD1D71" w:rsidRPr="00CB0EE4">
        <w:rPr>
          <w:color w:val="FF0000"/>
        </w:rPr>
        <w:t>I</w:t>
      </w:r>
      <w:r w:rsidR="00B8245C" w:rsidRPr="00CB0EE4">
        <w:rPr>
          <w:color w:val="FF0000"/>
        </w:rPr>
        <w:t>I</w:t>
      </w:r>
      <w:r w:rsidRPr="00CB0EE4">
        <w:rPr>
          <w:color w:val="FF0000"/>
        </w:rPr>
        <w:t xml:space="preserve"> Simpósio de Práticas Socioculturais</w:t>
      </w:r>
      <w:r w:rsidRPr="003A7406">
        <w:t>.</w:t>
      </w:r>
    </w:p>
    <w:p w14:paraId="7EDE4829" w14:textId="5DA460DA" w:rsidR="00673D42" w:rsidRPr="003A7406" w:rsidRDefault="00673D42" w:rsidP="006F1463">
      <w:pPr>
        <w:spacing w:before="60" w:line="276" w:lineRule="auto"/>
      </w:pPr>
      <w:r w:rsidRPr="003A7406">
        <w:t xml:space="preserve"> </w:t>
      </w:r>
    </w:p>
    <w:p w14:paraId="389BE4F8" w14:textId="77777777" w:rsidR="00673D42" w:rsidRPr="003A7406" w:rsidRDefault="00673D42" w:rsidP="006F1463">
      <w:pPr>
        <w:spacing w:before="60" w:line="276" w:lineRule="auto"/>
        <w:jc w:val="center"/>
        <w:rPr>
          <w:b/>
        </w:rPr>
      </w:pPr>
      <w:r w:rsidRPr="003A7406">
        <w:rPr>
          <w:b/>
        </w:rPr>
        <w:t>DA SUBMISSÃO DOS TRABALHOS</w:t>
      </w:r>
    </w:p>
    <w:p w14:paraId="4FABD875" w14:textId="6FD9A3DD" w:rsidR="00516AD8" w:rsidRPr="003A7406" w:rsidRDefault="00673D42" w:rsidP="006F1463">
      <w:pPr>
        <w:spacing w:before="60" w:line="276" w:lineRule="auto"/>
      </w:pPr>
      <w:r w:rsidRPr="003A7406">
        <w:t>Art. 5</w:t>
      </w:r>
      <w:r w:rsidR="00881418">
        <w:t>º</w:t>
      </w:r>
      <w:r w:rsidRPr="003A7406">
        <w:t xml:space="preserve"> - Cada autor-apresentador poderá submeter até </w:t>
      </w:r>
      <w:r w:rsidR="00CB0EE4" w:rsidRPr="00CB0EE4">
        <w:rPr>
          <w:color w:val="FF0000"/>
        </w:rPr>
        <w:t>5</w:t>
      </w:r>
      <w:r w:rsidRPr="00CB0EE4">
        <w:rPr>
          <w:color w:val="FF0000"/>
        </w:rPr>
        <w:t xml:space="preserve"> trabalhos</w:t>
      </w:r>
      <w:r w:rsidRPr="003A7406">
        <w:t xml:space="preserve">, com no máximo </w:t>
      </w:r>
      <w:r w:rsidR="00CB0EE4" w:rsidRPr="00CB0EE4">
        <w:rPr>
          <w:color w:val="FF0000"/>
        </w:rPr>
        <w:t>8</w:t>
      </w:r>
      <w:r w:rsidRPr="00CB0EE4">
        <w:rPr>
          <w:color w:val="FF0000"/>
        </w:rPr>
        <w:t xml:space="preserve"> </w:t>
      </w:r>
      <w:proofErr w:type="spellStart"/>
      <w:r w:rsidRPr="00CB0EE4">
        <w:rPr>
          <w:color w:val="FF0000"/>
        </w:rPr>
        <w:t>co-autores</w:t>
      </w:r>
      <w:proofErr w:type="spellEnd"/>
      <w:r w:rsidR="004E6AA6" w:rsidRPr="003A7406">
        <w:t>, em um dos Grupos Temáticos (</w:t>
      </w:r>
      <w:proofErr w:type="spellStart"/>
      <w:r w:rsidR="004E6AA6" w:rsidRPr="003A7406">
        <w:t>GTs</w:t>
      </w:r>
      <w:proofErr w:type="spellEnd"/>
      <w:r w:rsidR="004E6AA6" w:rsidRPr="003A7406">
        <w:t>) da Mostra</w:t>
      </w:r>
      <w:r w:rsidR="00752685" w:rsidRPr="003A7406">
        <w:t>.</w:t>
      </w:r>
    </w:p>
    <w:p w14:paraId="0E9BDC98" w14:textId="32572EA2" w:rsidR="00673D42" w:rsidRPr="003A7406" w:rsidRDefault="00516AD8" w:rsidP="006F1463">
      <w:pPr>
        <w:spacing w:before="60" w:line="276" w:lineRule="auto"/>
      </w:pPr>
      <w:r w:rsidRPr="003A7406">
        <w:t>Art. 6</w:t>
      </w:r>
      <w:r w:rsidR="00881418">
        <w:t>º</w:t>
      </w:r>
      <w:r w:rsidRPr="003A7406">
        <w:t xml:space="preserve"> - </w:t>
      </w:r>
      <w:r w:rsidR="00673D42" w:rsidRPr="003A7406">
        <w:t>O autor-apresentador deverá estar devidamente identificado com seu nome sublinhado no trabalho.</w:t>
      </w:r>
    </w:p>
    <w:p w14:paraId="0C6A6FC4" w14:textId="55A4DD6F" w:rsidR="00673D42" w:rsidRPr="003A7406" w:rsidRDefault="00752685" w:rsidP="006F1463">
      <w:pPr>
        <w:spacing w:before="60" w:line="276" w:lineRule="auto"/>
      </w:pPr>
      <w:r w:rsidRPr="003A7406">
        <w:t>Art. 7</w:t>
      </w:r>
      <w:r w:rsidR="00881418">
        <w:t>º</w:t>
      </w:r>
      <w:r w:rsidR="00673D42" w:rsidRPr="003A7406">
        <w:t xml:space="preserve"> - A submissão de trabalhos deverá seguir o formato de Resumo Expandido ou de Artigo, conforme o</w:t>
      </w:r>
      <w:r w:rsidR="00BC3A1B" w:rsidRPr="003A7406">
        <w:t>s</w:t>
      </w:r>
      <w:r w:rsidR="00673D42" w:rsidRPr="003A7406">
        <w:t xml:space="preserve"> </w:t>
      </w:r>
      <w:r w:rsidR="00A9297E" w:rsidRPr="003A7406">
        <w:t>modelo</w:t>
      </w:r>
      <w:r w:rsidR="006F1463" w:rsidRPr="003A7406">
        <w:t>s</w:t>
      </w:r>
      <w:r w:rsidR="00673D42" w:rsidRPr="003A7406">
        <w:t xml:space="preserve"> disponíveis na página do evento.</w:t>
      </w:r>
    </w:p>
    <w:p w14:paraId="5B46A567" w14:textId="30CFCA56" w:rsidR="00DF6155" w:rsidRPr="003A7406" w:rsidRDefault="00752685" w:rsidP="006F1463">
      <w:pPr>
        <w:spacing w:before="60" w:line="276" w:lineRule="auto"/>
      </w:pPr>
      <w:r w:rsidRPr="003A7406">
        <w:t xml:space="preserve">Art. </w:t>
      </w:r>
      <w:r w:rsidR="00881418">
        <w:t>8º</w:t>
      </w:r>
      <w:r w:rsidR="004E6AA6" w:rsidRPr="003A7406">
        <w:t xml:space="preserve"> - A temática</w:t>
      </w:r>
      <w:r w:rsidR="00DF6155" w:rsidRPr="003A7406">
        <w:t xml:space="preserve"> </w:t>
      </w:r>
      <w:r w:rsidR="004E6AA6" w:rsidRPr="003A7406">
        <w:t xml:space="preserve">dos </w:t>
      </w:r>
      <w:r w:rsidR="00DF6155" w:rsidRPr="003A7406">
        <w:t xml:space="preserve">trabalhos </w:t>
      </w:r>
      <w:r w:rsidR="004E6AA6" w:rsidRPr="003A7406">
        <w:t>deverá estar de acordo com a ementa do Grupo Temático (GT) escolhido:</w:t>
      </w:r>
    </w:p>
    <w:p w14:paraId="4044359D" w14:textId="77777777" w:rsidR="006F1463" w:rsidRPr="003A7406" w:rsidRDefault="006F1463" w:rsidP="006F1463">
      <w:pPr>
        <w:spacing w:before="60" w:line="276" w:lineRule="auto"/>
        <w:rPr>
          <w:b/>
        </w:rPr>
      </w:pPr>
    </w:p>
    <w:p w14:paraId="13C98FAB" w14:textId="77777777" w:rsidR="00616621" w:rsidRPr="003A7406" w:rsidRDefault="00616621" w:rsidP="00616621">
      <w:pPr>
        <w:spacing w:before="60" w:line="276" w:lineRule="auto"/>
        <w:rPr>
          <w:b/>
        </w:rPr>
      </w:pPr>
      <w:r w:rsidRPr="003A7406">
        <w:rPr>
          <w:b/>
        </w:rPr>
        <w:t>GT 1: Práticas Socioculturais em Saúde</w:t>
      </w:r>
    </w:p>
    <w:p w14:paraId="36995F79" w14:textId="77777777" w:rsidR="00150A5A" w:rsidRPr="003A7406" w:rsidRDefault="00150A5A" w:rsidP="00150A5A">
      <w:pPr>
        <w:spacing w:before="60" w:line="276" w:lineRule="auto"/>
        <w:rPr>
          <w:b/>
        </w:rPr>
      </w:pPr>
      <w:r w:rsidRPr="003A7406">
        <w:rPr>
          <w:b/>
        </w:rPr>
        <w:t>Ementa</w:t>
      </w:r>
      <w:r w:rsidRPr="003A7406">
        <w:t>: A saúde, especialmente no Brasil, é uma das questões sociais emergentes e que requer a atenção da sociedade, pois o conceito de saúde é muito mais amplo do que simplesmente não apresentar doença física. Neste sentido, cabe ressaltar o quanto o campo da saúde apresenta possibilidades de pesquisa a partir de um viés sociológico. Portanto, desafiados a pensarmos em práticas socioculturais em saúde elencamos alguns possíveis eixos para apresentação de trabalhos: a) Saúde e doença na contemporaneidade; b) Atenção Integral à Saúde nos diversos ciclos da vida (crianças, adultos e idosos); c) Trabalho e saúde; d) Educação em saúde; e) Redes, articulações e Movimentos sociais em saúde; f) Políticas Públicas e saúde; g) Saúde Pública e o SUS – Sistema Único de Saúde.</w:t>
      </w:r>
    </w:p>
    <w:p w14:paraId="09C443B5" w14:textId="00C55DD1" w:rsidR="00150A5A" w:rsidRPr="003A7406" w:rsidRDefault="00150A5A" w:rsidP="00150A5A">
      <w:pPr>
        <w:spacing w:before="60" w:line="276" w:lineRule="auto"/>
      </w:pPr>
      <w:r w:rsidRPr="003A7406">
        <w:rPr>
          <w:b/>
        </w:rPr>
        <w:lastRenderedPageBreak/>
        <w:t>Coordenadores/as</w:t>
      </w:r>
      <w:r w:rsidRPr="003A7406">
        <w:t>:</w:t>
      </w:r>
    </w:p>
    <w:p w14:paraId="71EF1CBE" w14:textId="284CA2FD" w:rsidR="00881418" w:rsidRDefault="00881418" w:rsidP="00881418">
      <w:pPr>
        <w:spacing w:before="60" w:line="276" w:lineRule="auto"/>
        <w:rPr>
          <w:bCs/>
        </w:rPr>
      </w:pPr>
      <w:r>
        <w:rPr>
          <w:bCs/>
        </w:rPr>
        <w:t xml:space="preserve">Prof.ª Dra. Denise Tatiane </w:t>
      </w:r>
      <w:proofErr w:type="spellStart"/>
      <w:r>
        <w:rPr>
          <w:bCs/>
        </w:rPr>
        <w:t>Girardon</w:t>
      </w:r>
      <w:proofErr w:type="spellEnd"/>
      <w:r>
        <w:rPr>
          <w:bCs/>
        </w:rPr>
        <w:t xml:space="preserve"> dos Santos</w:t>
      </w:r>
      <w:r w:rsidR="00CB0EE4">
        <w:rPr>
          <w:bCs/>
        </w:rPr>
        <w:t xml:space="preserve">, </w:t>
      </w:r>
      <w:r>
        <w:rPr>
          <w:bCs/>
        </w:rPr>
        <w:t xml:space="preserve">Prof. Dr. Diego Pascoal </w:t>
      </w:r>
      <w:proofErr w:type="spellStart"/>
      <w:r>
        <w:rPr>
          <w:bCs/>
        </w:rPr>
        <w:t>Golle</w:t>
      </w:r>
      <w:proofErr w:type="spellEnd"/>
      <w:r w:rsidR="00CB0EE4">
        <w:rPr>
          <w:bCs/>
        </w:rPr>
        <w:t xml:space="preserve"> e </w:t>
      </w:r>
      <w:r w:rsidRPr="003A7406">
        <w:rPr>
          <w:bCs/>
        </w:rPr>
        <w:t>Profa. D</w:t>
      </w:r>
      <w:r>
        <w:rPr>
          <w:bCs/>
        </w:rPr>
        <w:t xml:space="preserve">ra. Solange Beatriz </w:t>
      </w:r>
      <w:proofErr w:type="spellStart"/>
      <w:r>
        <w:rPr>
          <w:bCs/>
        </w:rPr>
        <w:t>Billig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Garce</w:t>
      </w:r>
      <w:r w:rsidRPr="003A7406">
        <w:rPr>
          <w:bCs/>
        </w:rPr>
        <w:t>s</w:t>
      </w:r>
      <w:proofErr w:type="spellEnd"/>
    </w:p>
    <w:p w14:paraId="6F15CF1D" w14:textId="77777777" w:rsidR="00150A5A" w:rsidRPr="003A7406" w:rsidRDefault="00150A5A" w:rsidP="00150A5A">
      <w:pPr>
        <w:spacing w:before="60" w:line="276" w:lineRule="auto"/>
        <w:rPr>
          <w:b/>
        </w:rPr>
      </w:pPr>
    </w:p>
    <w:p w14:paraId="32B77197" w14:textId="77777777" w:rsidR="00150A5A" w:rsidRPr="003A7406" w:rsidRDefault="00150A5A" w:rsidP="00150A5A">
      <w:pPr>
        <w:spacing w:before="60" w:line="276" w:lineRule="auto"/>
        <w:rPr>
          <w:b/>
        </w:rPr>
      </w:pPr>
      <w:r w:rsidRPr="003A7406">
        <w:rPr>
          <w:b/>
        </w:rPr>
        <w:t>GT 2: Práticas Socioculturais em Desenvolvimento Sustentável</w:t>
      </w:r>
    </w:p>
    <w:p w14:paraId="428D709E" w14:textId="77777777" w:rsidR="00150A5A" w:rsidRPr="003A7406" w:rsidRDefault="00150A5A" w:rsidP="00150A5A">
      <w:pPr>
        <w:spacing w:before="60" w:line="276" w:lineRule="auto"/>
        <w:rPr>
          <w:b/>
        </w:rPr>
      </w:pPr>
      <w:r w:rsidRPr="003A7406">
        <w:rPr>
          <w:b/>
        </w:rPr>
        <w:t>Ementa</w:t>
      </w:r>
      <w:r w:rsidRPr="003A7406">
        <w:t>: Objetiva integrar os conhecimentos oriundos das práticas socioculturais do mundo da vida e do trabalho com vistas à sustentabilidade, especialmente no que tange a indissociabilidade entre os aspectos econômicos, sociais e ambientais.</w:t>
      </w:r>
    </w:p>
    <w:p w14:paraId="4726312B" w14:textId="77777777" w:rsidR="00150A5A" w:rsidRPr="003A7406" w:rsidRDefault="00150A5A" w:rsidP="00150A5A">
      <w:pPr>
        <w:spacing w:before="60" w:line="276" w:lineRule="auto"/>
      </w:pPr>
      <w:r w:rsidRPr="003A7406">
        <w:rPr>
          <w:b/>
        </w:rPr>
        <w:t>Coordenadores/as</w:t>
      </w:r>
      <w:r w:rsidRPr="003A7406">
        <w:t>:</w:t>
      </w:r>
    </w:p>
    <w:p w14:paraId="6D35975D" w14:textId="3903B938" w:rsidR="00150A5A" w:rsidRPr="003A7406" w:rsidRDefault="00150A5A" w:rsidP="00150A5A">
      <w:pPr>
        <w:spacing w:before="60" w:line="276" w:lineRule="auto"/>
      </w:pPr>
      <w:r w:rsidRPr="003A7406">
        <w:rPr>
          <w:bCs/>
        </w:rPr>
        <w:t>Profa. Dra. Claudia Maria Prudêncio de Mera</w:t>
      </w:r>
      <w:r w:rsidR="00CB0EE4">
        <w:rPr>
          <w:bCs/>
        </w:rPr>
        <w:t xml:space="preserve">, </w:t>
      </w:r>
      <w:r w:rsidRPr="003A7406">
        <w:rPr>
          <w:bCs/>
        </w:rPr>
        <w:t xml:space="preserve">Prof. Dr. Diego Pascoal </w:t>
      </w:r>
      <w:proofErr w:type="spellStart"/>
      <w:r w:rsidRPr="003A7406">
        <w:rPr>
          <w:bCs/>
        </w:rPr>
        <w:t>Golle</w:t>
      </w:r>
      <w:proofErr w:type="spellEnd"/>
      <w:r w:rsidR="00CB0EE4">
        <w:rPr>
          <w:bCs/>
        </w:rPr>
        <w:t xml:space="preserve"> e </w:t>
      </w:r>
      <w:r w:rsidRPr="003A7406">
        <w:rPr>
          <w:bCs/>
        </w:rPr>
        <w:t xml:space="preserve">Profa. </w:t>
      </w:r>
      <w:proofErr w:type="spellStart"/>
      <w:r w:rsidRPr="003A7406">
        <w:rPr>
          <w:bCs/>
        </w:rPr>
        <w:t>Dra.Jana</w:t>
      </w:r>
      <w:proofErr w:type="spellEnd"/>
      <w:r w:rsidRPr="003A7406">
        <w:rPr>
          <w:bCs/>
        </w:rPr>
        <w:t xml:space="preserve"> </w:t>
      </w:r>
      <w:proofErr w:type="spellStart"/>
      <w:r w:rsidRPr="003A7406">
        <w:rPr>
          <w:bCs/>
        </w:rPr>
        <w:t>Koefender</w:t>
      </w:r>
      <w:proofErr w:type="spellEnd"/>
    </w:p>
    <w:p w14:paraId="3BFCCDAF" w14:textId="77777777" w:rsidR="00150A5A" w:rsidRPr="003A7406" w:rsidRDefault="00150A5A" w:rsidP="00150A5A">
      <w:pPr>
        <w:spacing w:before="60" w:line="276" w:lineRule="auto"/>
      </w:pPr>
    </w:p>
    <w:p w14:paraId="6C6B9900" w14:textId="77777777" w:rsidR="00150A5A" w:rsidRPr="003A7406" w:rsidRDefault="00150A5A" w:rsidP="00150A5A">
      <w:pPr>
        <w:spacing w:before="60" w:line="276" w:lineRule="auto"/>
        <w:rPr>
          <w:b/>
        </w:rPr>
      </w:pPr>
      <w:r w:rsidRPr="003A7406">
        <w:rPr>
          <w:b/>
        </w:rPr>
        <w:t>GT 3: Práticas Socioculturais em Direitos Humanos</w:t>
      </w:r>
    </w:p>
    <w:p w14:paraId="76D97A73" w14:textId="77777777" w:rsidR="00150A5A" w:rsidRPr="003A7406" w:rsidRDefault="00150A5A" w:rsidP="00150A5A">
      <w:pPr>
        <w:spacing w:before="60" w:line="276" w:lineRule="auto"/>
      </w:pPr>
      <w:r w:rsidRPr="003A7406">
        <w:rPr>
          <w:b/>
        </w:rPr>
        <w:t>Ementa</w:t>
      </w:r>
      <w:r w:rsidRPr="003A7406">
        <w:t>: Este grupo temático discute práticas socioculturais de promoção dos direitos humanos de diferentes grupos – dentre os quais os das mulheres, negros, indígenas, pessoas com deficiência, imigrantes e homossexuais – na convergência democrática entre os direitos sociais e os individuais, com o propósito de favorecer a construção da cidadania e de uma cultura de paz, embasada em valores como a democracia, a igualdade, a solidariedade, a liberdade, o direito ao contraditório e à ampla defesa, o desenvolvimento sustentável e o respeito à diversidade.</w:t>
      </w:r>
    </w:p>
    <w:p w14:paraId="103B8BE3" w14:textId="77777777" w:rsidR="00150A5A" w:rsidRDefault="00150A5A" w:rsidP="00150A5A">
      <w:pPr>
        <w:spacing w:before="60" w:line="276" w:lineRule="auto"/>
      </w:pPr>
      <w:r w:rsidRPr="003A7406">
        <w:rPr>
          <w:b/>
        </w:rPr>
        <w:t>Coordenadores/as</w:t>
      </w:r>
      <w:r w:rsidRPr="003A7406">
        <w:t>:</w:t>
      </w:r>
    </w:p>
    <w:p w14:paraId="65A7F77C" w14:textId="0434E4B5" w:rsidR="00616621" w:rsidRPr="003A7406" w:rsidRDefault="00881418" w:rsidP="00150A5A">
      <w:pPr>
        <w:spacing w:before="60" w:line="276" w:lineRule="auto"/>
        <w:rPr>
          <w:bCs/>
        </w:rPr>
      </w:pPr>
      <w:r>
        <w:rPr>
          <w:bCs/>
        </w:rPr>
        <w:t xml:space="preserve">Prof.ª Dra. Denise Tatiane </w:t>
      </w:r>
      <w:proofErr w:type="spellStart"/>
      <w:r>
        <w:rPr>
          <w:bCs/>
        </w:rPr>
        <w:t>Girardon</w:t>
      </w:r>
      <w:proofErr w:type="spellEnd"/>
      <w:r>
        <w:rPr>
          <w:bCs/>
        </w:rPr>
        <w:t xml:space="preserve"> dos Santos</w:t>
      </w:r>
      <w:r w:rsidR="00CB0EE4">
        <w:rPr>
          <w:bCs/>
        </w:rPr>
        <w:t xml:space="preserve">, Prof.ª Dra. Carla Rosane da Silva Tavares Alves, </w:t>
      </w:r>
      <w:hyperlink r:id="rId6" w:tgtFrame="_blank" w:history="1">
        <w:r w:rsidR="00150A5A" w:rsidRPr="003A7406">
          <w:rPr>
            <w:rStyle w:val="Hyperlink"/>
            <w:bCs/>
            <w:color w:val="auto"/>
            <w:u w:val="none"/>
          </w:rPr>
          <w:t>Prof.</w:t>
        </w:r>
        <w:r w:rsidR="00CB0EE4">
          <w:rPr>
            <w:rStyle w:val="Hyperlink"/>
            <w:bCs/>
            <w:color w:val="auto"/>
            <w:u w:val="none"/>
          </w:rPr>
          <w:t xml:space="preserve">ª Dr. </w:t>
        </w:r>
        <w:proofErr w:type="spellStart"/>
        <w:r w:rsidR="00CB0EE4">
          <w:rPr>
            <w:rStyle w:val="Hyperlink"/>
            <w:bCs/>
            <w:color w:val="auto"/>
            <w:u w:val="none"/>
          </w:rPr>
          <w:t>Antonio</w:t>
        </w:r>
        <w:proofErr w:type="spellEnd"/>
        <w:r w:rsidR="00CB0EE4">
          <w:rPr>
            <w:rStyle w:val="Hyperlink"/>
            <w:bCs/>
            <w:color w:val="auto"/>
            <w:u w:val="none"/>
          </w:rPr>
          <w:t xml:space="preserve"> </w:t>
        </w:r>
        <w:proofErr w:type="spellStart"/>
        <w:r w:rsidR="00CB0EE4">
          <w:rPr>
            <w:rStyle w:val="Hyperlink"/>
            <w:bCs/>
            <w:color w:val="auto"/>
            <w:u w:val="none"/>
          </w:rPr>
          <w:t>Escandiel</w:t>
        </w:r>
        <w:proofErr w:type="spellEnd"/>
        <w:r w:rsidR="00CB0EE4">
          <w:rPr>
            <w:rStyle w:val="Hyperlink"/>
            <w:bCs/>
            <w:color w:val="auto"/>
            <w:u w:val="none"/>
          </w:rPr>
          <w:t xml:space="preserve"> de Souza</w:t>
        </w:r>
      </w:hyperlink>
      <w:r w:rsidR="00CB0EE4">
        <w:rPr>
          <w:rStyle w:val="Hyperlink"/>
          <w:bCs/>
          <w:color w:val="auto"/>
          <w:u w:val="none"/>
        </w:rPr>
        <w:t xml:space="preserve"> e </w:t>
      </w:r>
      <w:r w:rsidR="00616621" w:rsidRPr="003A7406">
        <w:rPr>
          <w:bCs/>
        </w:rPr>
        <w:t xml:space="preserve">Prof. Dr. Marcelo </w:t>
      </w:r>
      <w:proofErr w:type="spellStart"/>
      <w:r w:rsidR="00616621" w:rsidRPr="003A7406">
        <w:rPr>
          <w:bCs/>
        </w:rPr>
        <w:t>Cacinotti</w:t>
      </w:r>
      <w:proofErr w:type="spellEnd"/>
      <w:r w:rsidR="00616621" w:rsidRPr="003A7406">
        <w:rPr>
          <w:bCs/>
        </w:rPr>
        <w:t xml:space="preserve"> Costa</w:t>
      </w:r>
    </w:p>
    <w:p w14:paraId="77CE405C" w14:textId="77777777" w:rsidR="00150A5A" w:rsidRPr="003A7406" w:rsidRDefault="00150A5A" w:rsidP="00150A5A">
      <w:pPr>
        <w:spacing w:before="60" w:line="276" w:lineRule="auto"/>
        <w:rPr>
          <w:b/>
        </w:rPr>
      </w:pPr>
    </w:p>
    <w:p w14:paraId="3E881457" w14:textId="77777777" w:rsidR="00150A5A" w:rsidRPr="003A7406" w:rsidRDefault="00150A5A" w:rsidP="00150A5A">
      <w:pPr>
        <w:spacing w:before="60" w:line="276" w:lineRule="auto"/>
        <w:rPr>
          <w:b/>
        </w:rPr>
      </w:pPr>
      <w:r w:rsidRPr="003A7406">
        <w:rPr>
          <w:b/>
        </w:rPr>
        <w:t>GT 4: Práticas Socioculturais em Educação</w:t>
      </w:r>
    </w:p>
    <w:p w14:paraId="05811E75" w14:textId="77777777" w:rsidR="00150A5A" w:rsidRPr="003A7406" w:rsidRDefault="00150A5A" w:rsidP="00150A5A">
      <w:pPr>
        <w:spacing w:before="60" w:line="276" w:lineRule="auto"/>
      </w:pPr>
      <w:r w:rsidRPr="003A7406">
        <w:rPr>
          <w:b/>
        </w:rPr>
        <w:t>Ementa</w:t>
      </w:r>
      <w:r w:rsidRPr="003A7406">
        <w:t>: Este grupo temático visa proporcionar um espaço de discussão, reflexão e problematização sobre as formas de perceber, analisar e compreender as práticas socioculturais contemporâneas relacionadas à educação. O GT vem dar conta também de uma temática cada vez mais explorada na academia e que aponta para análises profícuas no entendimento do contexto sociocultural brasileiro.</w:t>
      </w:r>
    </w:p>
    <w:p w14:paraId="457A219B" w14:textId="77777777" w:rsidR="00150A5A" w:rsidRPr="003A7406" w:rsidRDefault="00150A5A" w:rsidP="00150A5A">
      <w:pPr>
        <w:spacing w:before="60" w:line="276" w:lineRule="auto"/>
      </w:pPr>
      <w:r w:rsidRPr="003A7406">
        <w:rPr>
          <w:b/>
        </w:rPr>
        <w:t>Coordenadores/as</w:t>
      </w:r>
      <w:r w:rsidRPr="003A7406">
        <w:t xml:space="preserve">: </w:t>
      </w:r>
    </w:p>
    <w:p w14:paraId="517F6C7D" w14:textId="4BB50C1F" w:rsidR="00150A5A" w:rsidRPr="00CB0EE4" w:rsidRDefault="00150A5A" w:rsidP="00150A5A">
      <w:pPr>
        <w:spacing w:before="60" w:line="276" w:lineRule="auto"/>
        <w:rPr>
          <w:bCs/>
        </w:rPr>
      </w:pPr>
      <w:r w:rsidRPr="003A7406">
        <w:rPr>
          <w:bCs/>
        </w:rPr>
        <w:t xml:space="preserve">Profa. Dra. Sirlei de Lourdes </w:t>
      </w:r>
      <w:proofErr w:type="spellStart"/>
      <w:r w:rsidRPr="003A7406">
        <w:rPr>
          <w:bCs/>
        </w:rPr>
        <w:t>Lauxen</w:t>
      </w:r>
      <w:proofErr w:type="spellEnd"/>
      <w:r w:rsidR="00CB0EE4">
        <w:rPr>
          <w:bCs/>
        </w:rPr>
        <w:t xml:space="preserve">, </w:t>
      </w:r>
      <w:r w:rsidRPr="003A7406">
        <w:rPr>
          <w:bCs/>
        </w:rPr>
        <w:t xml:space="preserve">Profa. Dra. </w:t>
      </w:r>
      <w:proofErr w:type="spellStart"/>
      <w:r w:rsidRPr="003A7406">
        <w:rPr>
          <w:bCs/>
        </w:rPr>
        <w:t>Vaneza</w:t>
      </w:r>
      <w:proofErr w:type="spellEnd"/>
      <w:r w:rsidRPr="003A7406">
        <w:rPr>
          <w:bCs/>
        </w:rPr>
        <w:t xml:space="preserve"> </w:t>
      </w:r>
      <w:proofErr w:type="spellStart"/>
      <w:r w:rsidRPr="003A7406">
        <w:rPr>
          <w:bCs/>
        </w:rPr>
        <w:t>Cauduro</w:t>
      </w:r>
      <w:proofErr w:type="spellEnd"/>
      <w:r w:rsidRPr="003A7406">
        <w:rPr>
          <w:bCs/>
        </w:rPr>
        <w:t xml:space="preserve"> </w:t>
      </w:r>
      <w:proofErr w:type="spellStart"/>
      <w:r w:rsidRPr="003A7406">
        <w:rPr>
          <w:bCs/>
        </w:rPr>
        <w:t>Peranzoni</w:t>
      </w:r>
      <w:proofErr w:type="spellEnd"/>
      <w:r w:rsidR="00CB0EE4">
        <w:rPr>
          <w:bCs/>
        </w:rPr>
        <w:t xml:space="preserve"> e </w:t>
      </w:r>
      <w:r w:rsidRPr="003A7406">
        <w:rPr>
          <w:bCs/>
        </w:rPr>
        <w:t xml:space="preserve">Profa. </w:t>
      </w:r>
      <w:proofErr w:type="spellStart"/>
      <w:r w:rsidRPr="003A7406">
        <w:rPr>
          <w:bCs/>
        </w:rPr>
        <w:t>Dra.Vânia</w:t>
      </w:r>
      <w:proofErr w:type="spellEnd"/>
      <w:r w:rsidRPr="003A7406">
        <w:rPr>
          <w:bCs/>
        </w:rPr>
        <w:t xml:space="preserve"> Maria Abreu de Oliveira</w:t>
      </w:r>
    </w:p>
    <w:p w14:paraId="2071D4C6" w14:textId="3241E3F1" w:rsidR="00150A5A" w:rsidRDefault="00150A5A" w:rsidP="00150A5A">
      <w:pPr>
        <w:spacing w:before="60" w:line="276" w:lineRule="auto"/>
        <w:rPr>
          <w:bCs/>
        </w:rPr>
      </w:pPr>
    </w:p>
    <w:p w14:paraId="24D27104" w14:textId="38465F79" w:rsidR="00CB0EE4" w:rsidRDefault="00CB0EE4" w:rsidP="00150A5A">
      <w:pPr>
        <w:spacing w:before="60" w:line="276" w:lineRule="auto"/>
        <w:rPr>
          <w:bCs/>
        </w:rPr>
      </w:pPr>
    </w:p>
    <w:p w14:paraId="7EC9878F" w14:textId="14627AA7" w:rsidR="00CB0EE4" w:rsidRDefault="00CB0EE4" w:rsidP="00150A5A">
      <w:pPr>
        <w:spacing w:before="60" w:line="276" w:lineRule="auto"/>
        <w:rPr>
          <w:bCs/>
        </w:rPr>
      </w:pPr>
    </w:p>
    <w:p w14:paraId="21081C55" w14:textId="4F339D2E" w:rsidR="00CB0EE4" w:rsidRDefault="00CB0EE4" w:rsidP="00150A5A">
      <w:pPr>
        <w:spacing w:before="60" w:line="276" w:lineRule="auto"/>
        <w:rPr>
          <w:bCs/>
        </w:rPr>
      </w:pPr>
    </w:p>
    <w:p w14:paraId="0A21BF50" w14:textId="77777777" w:rsidR="00CB0EE4" w:rsidRPr="003A7406" w:rsidRDefault="00CB0EE4" w:rsidP="00150A5A">
      <w:pPr>
        <w:spacing w:before="60" w:line="276" w:lineRule="auto"/>
        <w:rPr>
          <w:bCs/>
        </w:rPr>
      </w:pPr>
    </w:p>
    <w:p w14:paraId="49FC6FD8" w14:textId="77777777" w:rsidR="00150A5A" w:rsidRPr="003A7406" w:rsidRDefault="00150A5A" w:rsidP="00150A5A">
      <w:pPr>
        <w:spacing w:before="60" w:line="276" w:lineRule="auto"/>
        <w:rPr>
          <w:b/>
        </w:rPr>
      </w:pPr>
      <w:r w:rsidRPr="003A7406">
        <w:rPr>
          <w:b/>
        </w:rPr>
        <w:t>GT 5: Práticas Socioculturais em Linguagens e Artes</w:t>
      </w:r>
    </w:p>
    <w:p w14:paraId="745B88FB" w14:textId="77777777" w:rsidR="00150A5A" w:rsidRPr="003A7406" w:rsidRDefault="00150A5A" w:rsidP="00150A5A">
      <w:pPr>
        <w:spacing w:before="60" w:line="276" w:lineRule="auto"/>
        <w:rPr>
          <w:b/>
        </w:rPr>
      </w:pPr>
      <w:r w:rsidRPr="003A7406">
        <w:rPr>
          <w:b/>
        </w:rPr>
        <w:t>Ementa</w:t>
      </w:r>
      <w:r w:rsidRPr="003A7406">
        <w:t>: As múltiplas manifestações da linguagem e da arte na sociedade contemporânea. As relações sociais e culturais e suas implicações nas práticas de diferentes contextos.</w:t>
      </w:r>
    </w:p>
    <w:p w14:paraId="76A30B61" w14:textId="77777777" w:rsidR="00150A5A" w:rsidRPr="003A7406" w:rsidRDefault="00150A5A" w:rsidP="00150A5A">
      <w:pPr>
        <w:spacing w:before="60" w:line="276" w:lineRule="auto"/>
      </w:pPr>
      <w:r w:rsidRPr="003A7406">
        <w:rPr>
          <w:b/>
        </w:rPr>
        <w:t>Coordenadores/as</w:t>
      </w:r>
      <w:r w:rsidRPr="003A7406">
        <w:t xml:space="preserve">: </w:t>
      </w:r>
    </w:p>
    <w:p w14:paraId="0E4D0885" w14:textId="11E8634F" w:rsidR="00150A5A" w:rsidRPr="003A7406" w:rsidRDefault="00150A5A" w:rsidP="00150A5A">
      <w:pPr>
        <w:spacing w:before="60" w:line="276" w:lineRule="auto"/>
      </w:pPr>
      <w:r w:rsidRPr="003A7406">
        <w:rPr>
          <w:bCs/>
        </w:rPr>
        <w:t xml:space="preserve">Prof. Dr. </w:t>
      </w:r>
      <w:r w:rsidR="00CB0EE4">
        <w:rPr>
          <w:bCs/>
        </w:rPr>
        <w:t xml:space="preserve">Fábio César Junges, </w:t>
      </w:r>
      <w:r w:rsidRPr="003A7406">
        <w:t>Profa. Dra. Maria Aparecida Santana Camargo</w:t>
      </w:r>
      <w:r w:rsidR="00CB0EE4">
        <w:t xml:space="preserve"> e Prof. Dr. Tiago Anderson Brutti</w:t>
      </w:r>
    </w:p>
    <w:p w14:paraId="3C4C9123" w14:textId="77777777" w:rsidR="0072645C" w:rsidRPr="003A7406" w:rsidRDefault="0072645C" w:rsidP="006F1463">
      <w:pPr>
        <w:spacing w:before="60" w:line="276" w:lineRule="auto"/>
        <w:jc w:val="center"/>
        <w:rPr>
          <w:b/>
        </w:rPr>
      </w:pPr>
    </w:p>
    <w:p w14:paraId="6068B5BE" w14:textId="77777777" w:rsidR="00DF6155" w:rsidRPr="003A7406" w:rsidRDefault="004E6AA6" w:rsidP="006F1463">
      <w:pPr>
        <w:spacing w:before="60" w:line="276" w:lineRule="auto"/>
        <w:jc w:val="center"/>
        <w:rPr>
          <w:b/>
        </w:rPr>
      </w:pPr>
      <w:r w:rsidRPr="003A7406">
        <w:rPr>
          <w:b/>
        </w:rPr>
        <w:t xml:space="preserve">DAS </w:t>
      </w:r>
      <w:r w:rsidR="00673D42" w:rsidRPr="003A7406">
        <w:rPr>
          <w:b/>
        </w:rPr>
        <w:t>NORMAS DE SUBMISSÃO DE</w:t>
      </w:r>
      <w:r w:rsidR="00DF6155" w:rsidRPr="003A7406">
        <w:rPr>
          <w:b/>
        </w:rPr>
        <w:t xml:space="preserve"> TRABALHOS</w:t>
      </w:r>
    </w:p>
    <w:p w14:paraId="28DA3870" w14:textId="2E920502" w:rsidR="00963D87" w:rsidRPr="003A7406" w:rsidRDefault="00881418" w:rsidP="006F1463">
      <w:pPr>
        <w:spacing w:before="60" w:line="276" w:lineRule="auto"/>
      </w:pPr>
      <w:r>
        <w:t>Art. 9º</w:t>
      </w:r>
      <w:r w:rsidR="00963D87" w:rsidRPr="003A7406">
        <w:t xml:space="preserve"> - Os resumos expandidos deverão ter no míni</w:t>
      </w:r>
      <w:r w:rsidR="001C5ECB" w:rsidRPr="003A7406">
        <w:t>m</w:t>
      </w:r>
      <w:r w:rsidR="00963D87" w:rsidRPr="003A7406">
        <w:t xml:space="preserve">o 3 páginas e no máximo 5 páginas, apresentando: introdução, resultados e discussões, considerações finais, </w:t>
      </w:r>
      <w:r w:rsidR="00CD6855" w:rsidRPr="003A7406">
        <w:t xml:space="preserve">três (3) </w:t>
      </w:r>
      <w:r w:rsidR="00752685" w:rsidRPr="003A7406">
        <w:t xml:space="preserve">palavras-chave e referências, </w:t>
      </w:r>
      <w:r w:rsidR="00963D87" w:rsidRPr="003A7406">
        <w:t>conf</w:t>
      </w:r>
      <w:r w:rsidR="006F1463" w:rsidRPr="003A7406">
        <w:t>orme modelo de Resumo Expandido.</w:t>
      </w:r>
    </w:p>
    <w:p w14:paraId="0F0D44EF" w14:textId="79748368" w:rsidR="00963D87" w:rsidRPr="003A7406" w:rsidRDefault="00752685" w:rsidP="006F1463">
      <w:pPr>
        <w:spacing w:before="60" w:line="276" w:lineRule="auto"/>
      </w:pPr>
      <w:r w:rsidRPr="003A7406">
        <w:t>Art. 1</w:t>
      </w:r>
      <w:r w:rsidR="00881418">
        <w:t>0</w:t>
      </w:r>
      <w:r w:rsidR="00F32757" w:rsidRPr="003A7406">
        <w:t xml:space="preserve"> -</w:t>
      </w:r>
      <w:r w:rsidR="00963D87" w:rsidRPr="003A7406">
        <w:t xml:space="preserve"> Os artigos deverão ter no mínimo 6 páginas e no máximo 12 páginas, apresentando: resumo (até </w:t>
      </w:r>
      <w:r w:rsidR="00FD1D71" w:rsidRPr="003A7406">
        <w:t>20</w:t>
      </w:r>
      <w:r w:rsidR="00963D87" w:rsidRPr="003A7406">
        <w:t>0 palavras, espaçamento simples, tamanho de fonte 10), três (3) palavras-chave (espaçamento simples, tamanho de fonte 10, separadas por ponto), introdução, desenvolvimento, considerações finais e referências.</w:t>
      </w:r>
    </w:p>
    <w:p w14:paraId="5118C976" w14:textId="77777777" w:rsidR="004F37EB" w:rsidRDefault="004F37EB" w:rsidP="006F1463">
      <w:pPr>
        <w:spacing w:before="60" w:line="276" w:lineRule="auto"/>
        <w:jc w:val="center"/>
        <w:rPr>
          <w:b/>
        </w:rPr>
      </w:pPr>
    </w:p>
    <w:p w14:paraId="6CE8659F" w14:textId="725F67AA" w:rsidR="00DF6155" w:rsidRPr="003A7406" w:rsidRDefault="00DF6155" w:rsidP="006F1463">
      <w:pPr>
        <w:spacing w:before="60" w:line="276" w:lineRule="auto"/>
        <w:jc w:val="center"/>
        <w:rPr>
          <w:b/>
        </w:rPr>
      </w:pPr>
      <w:r w:rsidRPr="003A7406">
        <w:rPr>
          <w:b/>
        </w:rPr>
        <w:t>DA AVALIAÇÃO DOS TRABALHOS</w:t>
      </w:r>
    </w:p>
    <w:p w14:paraId="2A8F6831" w14:textId="53B93401" w:rsidR="00A50A09" w:rsidRPr="003A7406" w:rsidRDefault="00752685" w:rsidP="006F1463">
      <w:pPr>
        <w:spacing w:before="60" w:line="276" w:lineRule="auto"/>
      </w:pPr>
      <w:r w:rsidRPr="003A7406">
        <w:t>Art. 1</w:t>
      </w:r>
      <w:r w:rsidR="00881418">
        <w:t>1</w:t>
      </w:r>
      <w:r w:rsidR="00C82406" w:rsidRPr="003A7406">
        <w:t xml:space="preserve"> -</w:t>
      </w:r>
      <w:r w:rsidR="00DF6155" w:rsidRPr="003A7406">
        <w:t xml:space="preserve"> Os trabalhos submetidos dentro do prazo acima estipulado serão avaliados por um Comitê Científico composto</w:t>
      </w:r>
      <w:r w:rsidR="00075835" w:rsidRPr="003A7406">
        <w:t xml:space="preserve"> pelos </w:t>
      </w:r>
      <w:r w:rsidR="00A50A09" w:rsidRPr="003A7406">
        <w:t xml:space="preserve">professores </w:t>
      </w:r>
      <w:r w:rsidR="006B1F3D" w:rsidRPr="003A7406">
        <w:t xml:space="preserve">coordenadores dos </w:t>
      </w:r>
      <w:proofErr w:type="spellStart"/>
      <w:r w:rsidR="006B1F3D" w:rsidRPr="003A7406">
        <w:t>GTs</w:t>
      </w:r>
      <w:proofErr w:type="spellEnd"/>
      <w:r w:rsidR="006B1F3D" w:rsidRPr="003A7406">
        <w:t>.</w:t>
      </w:r>
    </w:p>
    <w:p w14:paraId="5A9CFB23" w14:textId="21B523E4" w:rsidR="00DF6155" w:rsidRPr="003A7406" w:rsidRDefault="00C82406" w:rsidP="006F1463">
      <w:pPr>
        <w:spacing w:before="60" w:line="276" w:lineRule="auto"/>
      </w:pPr>
      <w:r w:rsidRPr="003A7406">
        <w:t xml:space="preserve">Art. </w:t>
      </w:r>
      <w:r w:rsidR="00752685" w:rsidRPr="003A7406">
        <w:t>1</w:t>
      </w:r>
      <w:r w:rsidR="00881418">
        <w:t>2</w:t>
      </w:r>
      <w:r w:rsidRPr="003A7406">
        <w:t xml:space="preserve"> -</w:t>
      </w:r>
      <w:r w:rsidR="00DF6155" w:rsidRPr="003A7406">
        <w:t xml:space="preserve"> Os trabalhos que não atenderem as especificações exig</w:t>
      </w:r>
      <w:r w:rsidR="006B770F" w:rsidRPr="003A7406">
        <w:t xml:space="preserve">idas serão desclassificados e </w:t>
      </w:r>
      <w:r w:rsidR="00DF6155" w:rsidRPr="003A7406">
        <w:t>os</w:t>
      </w:r>
      <w:r w:rsidR="006B770F" w:rsidRPr="003A7406">
        <w:t>/as autores/a</w:t>
      </w:r>
      <w:r w:rsidR="00DF6155" w:rsidRPr="003A7406">
        <w:t xml:space="preserve">s comunicados por </w:t>
      </w:r>
      <w:r w:rsidR="006B770F" w:rsidRPr="003A7406">
        <w:t>e-mail</w:t>
      </w:r>
      <w:r w:rsidR="00DF6155" w:rsidRPr="003A7406">
        <w:t>.</w:t>
      </w:r>
    </w:p>
    <w:p w14:paraId="535B57AA" w14:textId="6E022225" w:rsidR="00DF6155" w:rsidRPr="003A7406" w:rsidRDefault="00752685" w:rsidP="006F1463">
      <w:pPr>
        <w:spacing w:before="60" w:line="276" w:lineRule="auto"/>
      </w:pPr>
      <w:r w:rsidRPr="003A7406">
        <w:t>Art. 1</w:t>
      </w:r>
      <w:r w:rsidR="00881418">
        <w:t>3</w:t>
      </w:r>
      <w:r w:rsidR="00C82406" w:rsidRPr="003A7406">
        <w:t>-</w:t>
      </w:r>
      <w:r w:rsidR="00DF6155" w:rsidRPr="003A7406">
        <w:t xml:space="preserve"> A divulgação dos</w:t>
      </w:r>
      <w:r w:rsidR="00075835" w:rsidRPr="003A7406">
        <w:t xml:space="preserve"> resultados das avaliações será publicada</w:t>
      </w:r>
      <w:r w:rsidR="00DF6155" w:rsidRPr="003A7406">
        <w:t xml:space="preserve"> </w:t>
      </w:r>
      <w:r w:rsidR="00A50A09" w:rsidRPr="003A7406">
        <w:t>na página</w:t>
      </w:r>
      <w:r w:rsidR="00DF6155" w:rsidRPr="003A7406">
        <w:t xml:space="preserve"> oficial do evento, no dia </w:t>
      </w:r>
      <w:r w:rsidR="00881418">
        <w:rPr>
          <w:color w:val="FF0000"/>
        </w:rPr>
        <w:t>1</w:t>
      </w:r>
      <w:r w:rsidR="004F37EB">
        <w:rPr>
          <w:color w:val="FF0000"/>
        </w:rPr>
        <w:t>7</w:t>
      </w:r>
      <w:r w:rsidR="00A50A09" w:rsidRPr="000B0F9C">
        <w:rPr>
          <w:color w:val="FF0000"/>
        </w:rPr>
        <w:t xml:space="preserve"> de </w:t>
      </w:r>
      <w:r w:rsidR="00FD1D71" w:rsidRPr="000B0F9C">
        <w:rPr>
          <w:color w:val="FF0000"/>
        </w:rPr>
        <w:t>novembro</w:t>
      </w:r>
      <w:r w:rsidR="00516AD8" w:rsidRPr="000B0F9C">
        <w:rPr>
          <w:color w:val="FF0000"/>
        </w:rPr>
        <w:t xml:space="preserve"> de 20</w:t>
      </w:r>
      <w:r w:rsidR="00881418">
        <w:rPr>
          <w:color w:val="FF0000"/>
        </w:rPr>
        <w:t>21</w:t>
      </w:r>
      <w:r w:rsidR="00726832" w:rsidRPr="003A7406">
        <w:t>, bem como será enviada carta de aceite, por e-mail, aos autores.</w:t>
      </w:r>
    </w:p>
    <w:p w14:paraId="723EE873" w14:textId="77777777" w:rsidR="0072645C" w:rsidRPr="003A7406" w:rsidRDefault="0072645C" w:rsidP="006F1463">
      <w:pPr>
        <w:spacing w:before="60" w:line="276" w:lineRule="auto"/>
        <w:jc w:val="center"/>
        <w:rPr>
          <w:b/>
        </w:rPr>
      </w:pPr>
    </w:p>
    <w:p w14:paraId="72687FDB" w14:textId="77777777" w:rsidR="00DF6155" w:rsidRPr="003A7406" w:rsidRDefault="00DF6155" w:rsidP="006F1463">
      <w:pPr>
        <w:spacing w:before="60" w:line="276" w:lineRule="auto"/>
        <w:jc w:val="center"/>
        <w:rPr>
          <w:b/>
        </w:rPr>
      </w:pPr>
      <w:r w:rsidRPr="003A7406">
        <w:rPr>
          <w:b/>
        </w:rPr>
        <w:t xml:space="preserve">DA APRESENTAÇÃO DOS TRABALHOS </w:t>
      </w:r>
      <w:r w:rsidR="006B1F3D" w:rsidRPr="003A7406">
        <w:rPr>
          <w:b/>
        </w:rPr>
        <w:t>E CERTIFICAÇÃO</w:t>
      </w:r>
    </w:p>
    <w:p w14:paraId="2DFDECF8" w14:textId="62E4E9FD" w:rsidR="00DF6155" w:rsidRPr="003A7406" w:rsidRDefault="00752685" w:rsidP="006F1463">
      <w:pPr>
        <w:spacing w:before="60" w:line="276" w:lineRule="auto"/>
      </w:pPr>
      <w:r w:rsidRPr="003A7406">
        <w:t>Art. 1</w:t>
      </w:r>
      <w:r w:rsidR="00881418">
        <w:t>4</w:t>
      </w:r>
      <w:r w:rsidR="00C82406" w:rsidRPr="003A7406">
        <w:t xml:space="preserve"> -</w:t>
      </w:r>
      <w:r w:rsidR="00DF6155" w:rsidRPr="003A7406">
        <w:t xml:space="preserve"> Os trabalhos aprovados deverão ser apresentados</w:t>
      </w:r>
      <w:r w:rsidR="00FD1D71" w:rsidRPr="003A7406">
        <w:t>, pelo Google Meet,</w:t>
      </w:r>
      <w:r w:rsidR="00DF6155" w:rsidRPr="003A7406">
        <w:t xml:space="preserve"> </w:t>
      </w:r>
      <w:r w:rsidR="00A07DB8" w:rsidRPr="003A7406">
        <w:t>no</w:t>
      </w:r>
      <w:r w:rsidR="00DF6155" w:rsidRPr="003A7406">
        <w:t xml:space="preserve"> </w:t>
      </w:r>
      <w:r w:rsidR="00A07DB8" w:rsidRPr="003A7406">
        <w:t>dia</w:t>
      </w:r>
      <w:r w:rsidR="00DF6155" w:rsidRPr="003A7406">
        <w:t xml:space="preserve"> </w:t>
      </w:r>
      <w:r w:rsidR="00881418">
        <w:t>19</w:t>
      </w:r>
      <w:r w:rsidR="006B1F3D" w:rsidRPr="003A7406">
        <w:t xml:space="preserve"> de </w:t>
      </w:r>
      <w:r w:rsidR="00FD1D71" w:rsidRPr="003A7406">
        <w:t>novembro</w:t>
      </w:r>
      <w:r w:rsidR="00516AD8" w:rsidRPr="003A7406">
        <w:t xml:space="preserve"> de 20</w:t>
      </w:r>
      <w:r w:rsidR="00881418">
        <w:t>21</w:t>
      </w:r>
      <w:r w:rsidR="004F37EB">
        <w:t>,</w:t>
      </w:r>
      <w:r w:rsidR="006B1F3D" w:rsidRPr="003A7406">
        <w:t xml:space="preserve"> pelo autor identificado no ato da submissão do trabalho.</w:t>
      </w:r>
    </w:p>
    <w:p w14:paraId="0178BC0A" w14:textId="25D4A092" w:rsidR="00726832" w:rsidRPr="003A7406" w:rsidRDefault="00752685" w:rsidP="006F1463">
      <w:pPr>
        <w:spacing w:before="60" w:line="276" w:lineRule="auto"/>
      </w:pPr>
      <w:r w:rsidRPr="003A7406">
        <w:t>Art. 1</w:t>
      </w:r>
      <w:r w:rsidR="00881418">
        <w:t>5</w:t>
      </w:r>
      <w:r w:rsidR="00C82406" w:rsidRPr="003A7406">
        <w:t xml:space="preserve"> </w:t>
      </w:r>
      <w:r w:rsidR="00726832" w:rsidRPr="003A7406">
        <w:t>-</w:t>
      </w:r>
      <w:r w:rsidR="00A07DB8" w:rsidRPr="003A7406">
        <w:t xml:space="preserve"> </w:t>
      </w:r>
      <w:r w:rsidR="00726832" w:rsidRPr="003A7406">
        <w:t>Os trabalhos deverão</w:t>
      </w:r>
      <w:r w:rsidR="00A07DB8" w:rsidRPr="003A7406">
        <w:t xml:space="preserve"> ser apresentados oralmente</w:t>
      </w:r>
      <w:r w:rsidR="00075835" w:rsidRPr="003A7406">
        <w:t xml:space="preserve"> em plenária</w:t>
      </w:r>
      <w:r w:rsidRPr="003A7406">
        <w:t>, com o</w:t>
      </w:r>
      <w:r w:rsidR="00075835" w:rsidRPr="003A7406">
        <w:t xml:space="preserve"> tempo </w:t>
      </w:r>
      <w:r w:rsidRPr="003A7406">
        <w:t>máximo</w:t>
      </w:r>
      <w:r w:rsidR="00075835" w:rsidRPr="003A7406">
        <w:t xml:space="preserve"> de 10 minutos por trabalho, com mais 5 minutos para contribuições da audiência / plateia. </w:t>
      </w:r>
    </w:p>
    <w:p w14:paraId="0FD28C39" w14:textId="1EB17FEC" w:rsidR="00075835" w:rsidRPr="003A7406" w:rsidRDefault="00752685" w:rsidP="006F1463">
      <w:pPr>
        <w:spacing w:before="60" w:line="276" w:lineRule="auto"/>
      </w:pPr>
      <w:r w:rsidRPr="003A7406">
        <w:t>Art. 1</w:t>
      </w:r>
      <w:r w:rsidR="00881418">
        <w:t>6</w:t>
      </w:r>
      <w:r w:rsidR="00726832" w:rsidRPr="003A7406">
        <w:t xml:space="preserve"> - O </w:t>
      </w:r>
      <w:r w:rsidR="00FD1D71" w:rsidRPr="003A7406">
        <w:t>link do Google Meet e</w:t>
      </w:r>
      <w:r w:rsidR="00726832" w:rsidRPr="003A7406">
        <w:t xml:space="preserve"> o horário das apresentações serão divulgados, por e-mail e n</w:t>
      </w:r>
      <w:r w:rsidR="00516AD8" w:rsidRPr="003A7406">
        <w:t xml:space="preserve">a página do evento, </w:t>
      </w:r>
      <w:r w:rsidR="00516AD8" w:rsidRPr="000B0F9C">
        <w:rPr>
          <w:color w:val="FF0000"/>
        </w:rPr>
        <w:t xml:space="preserve">até o dia </w:t>
      </w:r>
      <w:r w:rsidR="00BC2739">
        <w:rPr>
          <w:color w:val="FF0000"/>
        </w:rPr>
        <w:t>17</w:t>
      </w:r>
      <w:r w:rsidR="00726832" w:rsidRPr="000B0F9C">
        <w:rPr>
          <w:color w:val="FF0000"/>
        </w:rPr>
        <w:t xml:space="preserve"> de </w:t>
      </w:r>
      <w:r w:rsidR="00FD1D71" w:rsidRPr="000B0F9C">
        <w:rPr>
          <w:color w:val="FF0000"/>
        </w:rPr>
        <w:t>novembro</w:t>
      </w:r>
      <w:r w:rsidR="00516AD8" w:rsidRPr="000B0F9C">
        <w:rPr>
          <w:color w:val="FF0000"/>
        </w:rPr>
        <w:t xml:space="preserve"> de 20</w:t>
      </w:r>
      <w:r w:rsidR="00BC2739">
        <w:rPr>
          <w:color w:val="FF0000"/>
        </w:rPr>
        <w:t>21</w:t>
      </w:r>
      <w:r w:rsidR="00726832" w:rsidRPr="000B0F9C">
        <w:rPr>
          <w:color w:val="FF0000"/>
        </w:rPr>
        <w:t>.</w:t>
      </w:r>
    </w:p>
    <w:p w14:paraId="1B5A3037" w14:textId="77777777" w:rsidR="00DF6155" w:rsidRPr="003A7406" w:rsidRDefault="00752685" w:rsidP="006F1463">
      <w:pPr>
        <w:spacing w:before="60" w:line="276" w:lineRule="auto"/>
      </w:pPr>
      <w:r w:rsidRPr="003A7406">
        <w:t>Parágrafo único.</w:t>
      </w:r>
      <w:r w:rsidR="00DF6155" w:rsidRPr="003A7406">
        <w:t xml:space="preserve"> Não será permitida nenhuma modificação de data ou turno das apresentações.</w:t>
      </w:r>
    </w:p>
    <w:p w14:paraId="6DF87439" w14:textId="212B1EB9" w:rsidR="00DF6155" w:rsidRPr="003A7406" w:rsidRDefault="00752685" w:rsidP="006F1463">
      <w:pPr>
        <w:spacing w:before="60" w:line="276" w:lineRule="auto"/>
      </w:pPr>
      <w:r w:rsidRPr="003A7406">
        <w:t xml:space="preserve">Art. </w:t>
      </w:r>
      <w:r w:rsidR="00BC2739">
        <w:t>17</w:t>
      </w:r>
      <w:r w:rsidR="00DF6155" w:rsidRPr="003A7406">
        <w:t xml:space="preserve"> - Somente receberão </w:t>
      </w:r>
      <w:r w:rsidR="00CC5C74" w:rsidRPr="003A7406">
        <w:t>Certificado</w:t>
      </w:r>
      <w:r w:rsidR="00DF6155" w:rsidRPr="003A7406">
        <w:t xml:space="preserve"> de Apresentação </w:t>
      </w:r>
      <w:r w:rsidR="006B1F3D" w:rsidRPr="003A7406">
        <w:t xml:space="preserve">os autores cujos </w:t>
      </w:r>
      <w:r w:rsidR="00DF6155" w:rsidRPr="003A7406">
        <w:t xml:space="preserve">Trabalhos efetivamente forem apresentados </w:t>
      </w:r>
      <w:r w:rsidR="006B1F3D" w:rsidRPr="003A7406">
        <w:t>e que tiveram efetuado o pagamento da inscrição no Evento</w:t>
      </w:r>
      <w:r w:rsidR="00DF6155" w:rsidRPr="003A7406">
        <w:t xml:space="preserve">. </w:t>
      </w:r>
    </w:p>
    <w:p w14:paraId="6F8FA6C7" w14:textId="77777777" w:rsidR="0072645C" w:rsidRPr="003A7406" w:rsidRDefault="0072645C" w:rsidP="006F1463">
      <w:pPr>
        <w:spacing w:before="60" w:line="276" w:lineRule="auto"/>
        <w:jc w:val="center"/>
        <w:rPr>
          <w:b/>
        </w:rPr>
      </w:pPr>
    </w:p>
    <w:p w14:paraId="74FE1075" w14:textId="77777777" w:rsidR="00DF6155" w:rsidRPr="003A7406" w:rsidRDefault="00F32757" w:rsidP="006F1463">
      <w:pPr>
        <w:spacing w:before="60" w:line="276" w:lineRule="auto"/>
        <w:jc w:val="center"/>
        <w:rPr>
          <w:b/>
        </w:rPr>
      </w:pPr>
      <w:r w:rsidRPr="003A7406">
        <w:rPr>
          <w:b/>
        </w:rPr>
        <w:t>DA PUBLICAÇÃO DOS TRABALHOS</w:t>
      </w:r>
    </w:p>
    <w:p w14:paraId="51CA558F" w14:textId="4DF3896E" w:rsidR="00DF6155" w:rsidRPr="003A7406" w:rsidRDefault="00752685" w:rsidP="006F1463">
      <w:pPr>
        <w:spacing w:before="60" w:line="276" w:lineRule="auto"/>
      </w:pPr>
      <w:r w:rsidRPr="003A7406">
        <w:t xml:space="preserve">Art. </w:t>
      </w:r>
      <w:r w:rsidR="00BC2739">
        <w:t>18</w:t>
      </w:r>
      <w:r w:rsidR="00726832" w:rsidRPr="003A7406">
        <w:t> -</w:t>
      </w:r>
      <w:r w:rsidR="00DF6155" w:rsidRPr="003A7406">
        <w:t xml:space="preserve"> Somente</w:t>
      </w:r>
      <w:r w:rsidR="00A87FFE" w:rsidRPr="003A7406">
        <w:t xml:space="preserve"> serão publicados nos Anais do E</w:t>
      </w:r>
      <w:r w:rsidR="00DF6155" w:rsidRPr="003A7406">
        <w:t xml:space="preserve">vento os trabalhos que forem </w:t>
      </w:r>
      <w:r w:rsidR="00A87FFE" w:rsidRPr="003A7406">
        <w:t xml:space="preserve">efetivamente apresentados na data estipulada e cuja inscrição </w:t>
      </w:r>
      <w:r w:rsidR="006B1F3D" w:rsidRPr="003A7406">
        <w:t xml:space="preserve">dos autores </w:t>
      </w:r>
      <w:r w:rsidR="00A87FFE" w:rsidRPr="003A7406">
        <w:t>estiver paga.</w:t>
      </w:r>
    </w:p>
    <w:p w14:paraId="5A412EEE" w14:textId="115B73DF" w:rsidR="0072645C" w:rsidRPr="003A7406" w:rsidRDefault="00BC2739" w:rsidP="006F1463">
      <w:pPr>
        <w:spacing w:before="60" w:line="276" w:lineRule="auto"/>
      </w:pPr>
      <w:r>
        <w:t>Art. 19</w:t>
      </w:r>
      <w:r w:rsidR="00C82406" w:rsidRPr="003A7406">
        <w:t> -</w:t>
      </w:r>
      <w:r w:rsidR="00DF6155" w:rsidRPr="003A7406">
        <w:t xml:space="preserve"> Os </w:t>
      </w:r>
      <w:r w:rsidR="003D06FF" w:rsidRPr="003A7406">
        <w:t xml:space="preserve">Anais da </w:t>
      </w:r>
      <w:r w:rsidR="00516AD8" w:rsidRPr="003A7406">
        <w:t>I</w:t>
      </w:r>
      <w:r>
        <w:t>V</w:t>
      </w:r>
      <w:r w:rsidR="00516AD8" w:rsidRPr="003A7406">
        <w:t xml:space="preserve"> Mostra de Trabalhos em </w:t>
      </w:r>
      <w:r w:rsidR="00726832" w:rsidRPr="003A7406">
        <w:t>Práticas Socioculturais serão publicados na página do Programa</w:t>
      </w:r>
      <w:r w:rsidR="00C207C7" w:rsidRPr="003A7406">
        <w:t xml:space="preserve"> (</w:t>
      </w:r>
      <w:hyperlink r:id="rId7" w:history="1">
        <w:r w:rsidR="00C207C7" w:rsidRPr="003A7406">
          <w:rPr>
            <w:rStyle w:val="Hyperlink"/>
            <w:color w:val="auto"/>
            <w:u w:val="none"/>
          </w:rPr>
          <w:t>https://home.unicruz.edu.br/mostra-de-trabalhos-em-praticas-socioculturais/</w:t>
        </w:r>
      </w:hyperlink>
      <w:r w:rsidR="00C207C7" w:rsidRPr="003A7406">
        <w:t>)</w:t>
      </w:r>
      <w:r w:rsidR="00726832" w:rsidRPr="003A7406">
        <w:t xml:space="preserve">, </w:t>
      </w:r>
      <w:r w:rsidR="00DF6155" w:rsidRPr="003A7406">
        <w:t xml:space="preserve">no formato PDF, até o dia </w:t>
      </w:r>
      <w:r w:rsidR="00516AD8" w:rsidRPr="003A7406">
        <w:t>31</w:t>
      </w:r>
      <w:r w:rsidR="00DF6155" w:rsidRPr="003A7406">
        <w:t xml:space="preserve"> de </w:t>
      </w:r>
      <w:r w:rsidR="009408BB" w:rsidRPr="003A7406">
        <w:t>dezembro</w:t>
      </w:r>
      <w:r w:rsidR="00516AD8" w:rsidRPr="003A7406">
        <w:t xml:space="preserve"> de 20</w:t>
      </w:r>
      <w:r w:rsidR="00FD1D71" w:rsidRPr="003A7406">
        <w:t>2</w:t>
      </w:r>
      <w:r w:rsidR="000B0F9C">
        <w:t>1</w:t>
      </w:r>
      <w:r w:rsidR="00DF6155" w:rsidRPr="003A7406">
        <w:t>.</w:t>
      </w:r>
    </w:p>
    <w:p w14:paraId="11B25474" w14:textId="57636169" w:rsidR="00516AD8" w:rsidRPr="003A7406" w:rsidRDefault="00752685" w:rsidP="006F1463">
      <w:pPr>
        <w:spacing w:before="60" w:line="276" w:lineRule="auto"/>
      </w:pPr>
      <w:r w:rsidRPr="003A7406">
        <w:t>Art. 2</w:t>
      </w:r>
      <w:r w:rsidR="00BC2739">
        <w:t>0</w:t>
      </w:r>
      <w:r w:rsidR="00F32757" w:rsidRPr="003A7406">
        <w:t xml:space="preserve"> </w:t>
      </w:r>
      <w:r w:rsidRPr="003A7406">
        <w:t>-</w:t>
      </w:r>
      <w:r w:rsidR="00F32757" w:rsidRPr="003A7406">
        <w:t xml:space="preserve"> </w:t>
      </w:r>
      <w:r w:rsidR="00516AD8" w:rsidRPr="003A7406">
        <w:t>Os autores dos melhores artigos completos serão convidados a publicar o artigo em livro impresso ou e-book, com custo adicional ao da inscrição no evento que deverá ser acordado com os autores.</w:t>
      </w:r>
    </w:p>
    <w:p w14:paraId="015EA084" w14:textId="41972D20" w:rsidR="00F32757" w:rsidRPr="003A7406" w:rsidRDefault="00752685" w:rsidP="006F1463">
      <w:pPr>
        <w:spacing w:before="60" w:line="276" w:lineRule="auto"/>
      </w:pPr>
      <w:r w:rsidRPr="003A7406">
        <w:t>Parágrafo único.</w:t>
      </w:r>
      <w:r w:rsidR="00516AD8" w:rsidRPr="003A7406">
        <w:t xml:space="preserve"> O livro será publicado </w:t>
      </w:r>
      <w:r w:rsidR="00F32757" w:rsidRPr="003A7406">
        <w:t xml:space="preserve">até o dia 31 de </w:t>
      </w:r>
      <w:r w:rsidR="000B0F9C">
        <w:t>dezembro</w:t>
      </w:r>
      <w:r w:rsidR="00516AD8" w:rsidRPr="003A7406">
        <w:t xml:space="preserve"> de 20</w:t>
      </w:r>
      <w:r w:rsidR="00FD1D71" w:rsidRPr="003A7406">
        <w:t>2</w:t>
      </w:r>
      <w:r w:rsidR="009408BB" w:rsidRPr="003A7406">
        <w:t>1</w:t>
      </w:r>
      <w:r w:rsidR="00F32757" w:rsidRPr="003A7406">
        <w:t>.</w:t>
      </w:r>
    </w:p>
    <w:p w14:paraId="2640882D" w14:textId="77777777" w:rsidR="0072645C" w:rsidRPr="003A7406" w:rsidRDefault="0072645C" w:rsidP="006F1463">
      <w:pPr>
        <w:spacing w:before="60" w:line="276" w:lineRule="auto"/>
        <w:jc w:val="center"/>
        <w:rPr>
          <w:b/>
        </w:rPr>
      </w:pPr>
    </w:p>
    <w:p w14:paraId="79B089D7" w14:textId="77777777" w:rsidR="0072645C" w:rsidRPr="003A7406" w:rsidRDefault="0072645C" w:rsidP="006F1463">
      <w:pPr>
        <w:spacing w:before="60" w:line="276" w:lineRule="auto"/>
        <w:jc w:val="center"/>
        <w:rPr>
          <w:b/>
        </w:rPr>
      </w:pPr>
      <w:r w:rsidRPr="003A7406">
        <w:rPr>
          <w:b/>
        </w:rPr>
        <w:t>DAS DISPOSIÇÕES FINAIS</w:t>
      </w:r>
    </w:p>
    <w:p w14:paraId="04A4ECCA" w14:textId="469E0BD9" w:rsidR="00AB349F" w:rsidRPr="003A7406" w:rsidRDefault="00DF6155" w:rsidP="006F1463">
      <w:pPr>
        <w:spacing w:before="60" w:line="276" w:lineRule="auto"/>
      </w:pPr>
      <w:r w:rsidRPr="003A7406">
        <w:t>A</w:t>
      </w:r>
      <w:r w:rsidR="00752685" w:rsidRPr="003A7406">
        <w:t>rt. 2</w:t>
      </w:r>
      <w:r w:rsidR="00BC2739">
        <w:t>1</w:t>
      </w:r>
      <w:r w:rsidRPr="003A7406">
        <w:t> - Qualque</w:t>
      </w:r>
      <w:r w:rsidR="00F32757" w:rsidRPr="003A7406">
        <w:t>r outro caso não previsto neste regulamento</w:t>
      </w:r>
      <w:r w:rsidRPr="003A7406">
        <w:t xml:space="preserve"> será resolvido pela Comissão Organizadora.</w:t>
      </w:r>
    </w:p>
    <w:p w14:paraId="461CBE00" w14:textId="77777777" w:rsidR="00D8020A" w:rsidRPr="003A7406" w:rsidRDefault="00D8020A" w:rsidP="006F1463">
      <w:pPr>
        <w:spacing w:before="60" w:line="276" w:lineRule="auto"/>
      </w:pPr>
    </w:p>
    <w:p w14:paraId="57B1DDD1" w14:textId="550C1406" w:rsidR="00D8020A" w:rsidRPr="003A7406" w:rsidRDefault="00516AD8" w:rsidP="006F1463">
      <w:pPr>
        <w:spacing w:before="60" w:line="276" w:lineRule="auto"/>
        <w:jc w:val="right"/>
      </w:pPr>
      <w:r w:rsidRPr="003A7406">
        <w:t xml:space="preserve">Cruz Alta, </w:t>
      </w:r>
      <w:r w:rsidR="00A9711B">
        <w:t>28</w:t>
      </w:r>
      <w:r w:rsidR="00D8020A" w:rsidRPr="003A7406">
        <w:t xml:space="preserve"> de </w:t>
      </w:r>
      <w:r w:rsidR="00FD1D71" w:rsidRPr="003A7406">
        <w:t>outubro</w:t>
      </w:r>
      <w:r w:rsidRPr="003A7406">
        <w:t xml:space="preserve"> de 20</w:t>
      </w:r>
      <w:r w:rsidR="00FD1D71" w:rsidRPr="003A7406">
        <w:t>2</w:t>
      </w:r>
      <w:r w:rsidR="00A9711B">
        <w:t>1</w:t>
      </w:r>
      <w:r w:rsidR="00D8020A" w:rsidRPr="003A7406">
        <w:t>.</w:t>
      </w:r>
    </w:p>
    <w:p w14:paraId="5D977045" w14:textId="77777777" w:rsidR="006F1463" w:rsidRPr="003A7406" w:rsidRDefault="006F1463" w:rsidP="006F1463">
      <w:pPr>
        <w:spacing w:before="60" w:line="276" w:lineRule="auto"/>
        <w:jc w:val="right"/>
      </w:pPr>
    </w:p>
    <w:p w14:paraId="15BADCA3" w14:textId="77777777" w:rsidR="0055580C" w:rsidRPr="003A7406" w:rsidRDefault="0055580C" w:rsidP="006F1463">
      <w:pPr>
        <w:spacing w:before="0" w:line="276" w:lineRule="auto"/>
        <w:jc w:val="center"/>
        <w:rPr>
          <w:bCs/>
        </w:rPr>
      </w:pPr>
    </w:p>
    <w:p w14:paraId="3CAF1D53" w14:textId="489E357A" w:rsidR="006F1463" w:rsidRDefault="006F1463" w:rsidP="006F1463">
      <w:pPr>
        <w:spacing w:before="0" w:line="276" w:lineRule="auto"/>
        <w:jc w:val="center"/>
        <w:rPr>
          <w:bCs/>
        </w:rPr>
      </w:pPr>
      <w:r w:rsidRPr="003A7406">
        <w:rPr>
          <w:bCs/>
        </w:rPr>
        <w:t>Comissão Organizadora</w:t>
      </w:r>
    </w:p>
    <w:p w14:paraId="78766000" w14:textId="704DD6FC" w:rsidR="004F37EB" w:rsidRDefault="004F37EB" w:rsidP="006F1463">
      <w:pPr>
        <w:spacing w:before="0" w:line="276" w:lineRule="auto"/>
        <w:jc w:val="center"/>
        <w:rPr>
          <w:bCs/>
        </w:rPr>
      </w:pPr>
    </w:p>
    <w:p w14:paraId="753D6C77" w14:textId="4CAD92FE" w:rsidR="004F37EB" w:rsidRDefault="004F37EB" w:rsidP="006F1463">
      <w:pPr>
        <w:spacing w:before="0" w:line="276" w:lineRule="auto"/>
        <w:jc w:val="center"/>
        <w:rPr>
          <w:bCs/>
        </w:rPr>
      </w:pPr>
      <w:r>
        <w:rPr>
          <w:bCs/>
        </w:rPr>
        <w:t>Coordenação:</w:t>
      </w:r>
    </w:p>
    <w:p w14:paraId="39ED0A4B" w14:textId="08A4961D" w:rsidR="004F37EB" w:rsidRPr="003A7406" w:rsidRDefault="004F37EB" w:rsidP="006F1463">
      <w:pPr>
        <w:spacing w:before="0" w:line="276" w:lineRule="auto"/>
        <w:jc w:val="center"/>
        <w:rPr>
          <w:bCs/>
        </w:rPr>
      </w:pPr>
      <w:r>
        <w:rPr>
          <w:bCs/>
        </w:rPr>
        <w:t xml:space="preserve">Profa. Dra. Sirlei de Lourdes </w:t>
      </w:r>
      <w:proofErr w:type="spellStart"/>
      <w:r>
        <w:rPr>
          <w:bCs/>
        </w:rPr>
        <w:t>Lauxen</w:t>
      </w:r>
      <w:proofErr w:type="spellEnd"/>
      <w:r>
        <w:rPr>
          <w:bCs/>
        </w:rPr>
        <w:t xml:space="preserve"> </w:t>
      </w:r>
    </w:p>
    <w:p w14:paraId="2504D744" w14:textId="77777777" w:rsidR="006F1463" w:rsidRPr="003A7406" w:rsidRDefault="006F1463" w:rsidP="006F1463">
      <w:pPr>
        <w:spacing w:before="0" w:line="276" w:lineRule="auto"/>
        <w:jc w:val="center"/>
        <w:rPr>
          <w:bCs/>
        </w:rPr>
      </w:pPr>
    </w:p>
    <w:sectPr w:rsidR="006F1463" w:rsidRPr="003A7406" w:rsidSect="003D5171">
      <w:headerReference w:type="default" r:id="rId8"/>
      <w:footerReference w:type="default" r:id="rId9"/>
      <w:pgSz w:w="11906" w:h="16838" w:code="9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E8D3" w14:textId="77777777" w:rsidR="00766842" w:rsidRDefault="00766842" w:rsidP="006C50F2">
      <w:pPr>
        <w:spacing w:before="0" w:line="240" w:lineRule="auto"/>
      </w:pPr>
      <w:r>
        <w:separator/>
      </w:r>
    </w:p>
  </w:endnote>
  <w:endnote w:type="continuationSeparator" w:id="0">
    <w:p w14:paraId="144CCC98" w14:textId="77777777" w:rsidR="00766842" w:rsidRDefault="00766842" w:rsidP="006C50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8733" w14:textId="77777777" w:rsidR="00673D42" w:rsidRDefault="00673D4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A2BBDA" wp14:editId="7B0D6951">
              <wp:simplePos x="0" y="0"/>
              <wp:positionH relativeFrom="page">
                <wp:posOffset>1543050</wp:posOffset>
              </wp:positionH>
              <wp:positionV relativeFrom="bottomMargin">
                <wp:posOffset>153035</wp:posOffset>
              </wp:positionV>
              <wp:extent cx="4591050" cy="542925"/>
              <wp:effectExtent l="0" t="0" r="0" b="9525"/>
              <wp:wrapNone/>
              <wp:docPr id="21" name="Caixa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416F" w14:textId="6BC4AE96" w:rsidR="00673D42" w:rsidRDefault="00673D42" w:rsidP="005D224B">
                          <w:pPr>
                            <w:spacing w:before="14" w:line="247" w:lineRule="auto"/>
                            <w:ind w:right="-2" w:firstLine="2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Promoção</w:t>
                          </w:r>
                          <w:r>
                            <w:rPr>
                              <w:sz w:val="18"/>
                            </w:rPr>
                            <w:t xml:space="preserve">: Programa de Pós-Graduação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Stricto Sensu </w:t>
                          </w:r>
                          <w:r>
                            <w:rPr>
                              <w:sz w:val="18"/>
                            </w:rPr>
                            <w:t>em Práticas Socioculturais e Desenvolvimento Social</w:t>
                          </w:r>
                          <w:r w:rsidR="003A7406">
                            <w:rPr>
                              <w:sz w:val="18"/>
                            </w:rPr>
                            <w:t xml:space="preserve"> – Mestrado e Doutorado</w:t>
                          </w:r>
                        </w:p>
                        <w:p w14:paraId="087126A7" w14:textId="77777777" w:rsidR="00673D42" w:rsidRPr="000332D2" w:rsidRDefault="00673D42" w:rsidP="005D224B">
                          <w:pPr>
                            <w:spacing w:before="14" w:line="247" w:lineRule="auto"/>
                            <w:ind w:right="-2" w:firstLine="27"/>
                            <w:jc w:val="center"/>
                            <w:rPr>
                              <w:sz w:val="18"/>
                            </w:rPr>
                          </w:pPr>
                          <w:r w:rsidRPr="000332D2">
                            <w:rPr>
                              <w:sz w:val="18"/>
                            </w:rPr>
                            <w:t>Universidade de Cruz Alta - UNICRUZ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2BBDA" id="_x0000_t202" coordsize="21600,21600" o:spt="202" path="m,l,21600r21600,l21600,xe">
              <v:stroke joinstyle="miter"/>
              <v:path gradientshapeok="t" o:connecttype="rect"/>
            </v:shapetype>
            <v:shape id="Caixa de texto 21" o:spid="_x0000_s1026" type="#_x0000_t202" style="position:absolute;left:0;text-align:left;margin-left:121.5pt;margin-top:12.05pt;width:361.5pt;height:4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IPb7QEAAL4DAAAOAAAAZHJzL2Uyb0RvYy54bWysU9tu2zAMfR+wfxD0vjgxmmE14hRdig4D&#10;ugvQ7QMYWbaF2aJGKbGzrx8lx1nXvg17ESiSOjo8OtrcjH0njpq8QVvK1WIphbYKK2ObUn7/dv/m&#10;nRQ+gK2gQ6tLedJe3mxfv9oMrtA5tthVmgSDWF8MrpRtCK7IMq9a3YNfoNOWizVSD4G31GQVwcDo&#10;fZfly+XbbECqHKHS3nP2birKbcKva63Cl7r2OoiulMwtpJXSuo9rtt1A0RC41qgzDfgHFj0Yy5de&#10;oO4ggDiQeQHVG0XosQ4LhX2GdW2UTjPwNKvls2keW3A6zcLieHeRyf8/WPX5+JWEqUqZr6Sw0PMb&#10;7cCMICotgh4DCi6wSoPzBTc/Om4P43sc+bXTxN49oPrhhcVdC7bRt0Q4tBoqZplOZk+OTjg+guyH&#10;T1jxbXAImIDGmvooIYsiGJ1f63R5ISYiFCev1ter5ZpLimvrq/w6X0dyGRTzaUc+fNDYixiUktgB&#10;CR2ODz5MrXNLvMzivem65ILO/pVgzJhJ7CPhiXoY9+NZjT1WJ56DcDIVfwIOWqRfUgxsqFL6nwcg&#10;LUX30bIW0X1zQHOwnwOwio+WMkgxhbswufTgyDQtI09qW7xlvWqTRonCTizOPNkkSYyzoaMLn+5T&#10;159vt/0NAAD//wMAUEsDBBQABgAIAAAAIQBfKJRJ3wAAAAoBAAAPAAAAZHJzL2Rvd25yZXYueG1s&#10;TI/BTsMwEETvSPyDtUjcqN1SWSTEqSoEJyREGg4cndhNrMbrELtt+PtuT3Db3RnNvik2sx/YyU7R&#10;BVSwXAhgFttgHHYKvuq3hydgMWk0eghoFfzaCJvy9qbQuQlnrOxplzpGIRhzraBPacw5j21vvY6L&#10;MFokbR8mrxOtU8fNpM8U7ge+EkJyrx3Sh16P9qW37WF39Aq231i9up+P5rPaV66uM4Hv8qDU/d28&#10;fQaW7Jz+zHDFJ3QoiakJRzSRDQpW60fqkq7DEhgZMinp0JBTZBJ4WfD/FcoLAAAA//8DAFBLAQIt&#10;ABQABgAIAAAAIQC2gziS/gAAAOEBAAATAAAAAAAAAAAAAAAAAAAAAABbQ29udGVudF9UeXBlc10u&#10;eG1sUEsBAi0AFAAGAAgAAAAhADj9If/WAAAAlAEAAAsAAAAAAAAAAAAAAAAALwEAAF9yZWxzLy5y&#10;ZWxzUEsBAi0AFAAGAAgAAAAhAPf4g9vtAQAAvgMAAA4AAAAAAAAAAAAAAAAALgIAAGRycy9lMm9E&#10;b2MueG1sUEsBAi0AFAAGAAgAAAAhAF8olEnfAAAACgEAAA8AAAAAAAAAAAAAAAAARwQAAGRycy9k&#10;b3ducmV2LnhtbFBLBQYAAAAABAAEAPMAAABTBQAAAAA=&#10;" filled="f" stroked="f">
              <v:textbox inset="0,0,0,0">
                <w:txbxContent>
                  <w:p w14:paraId="4C8E416F" w14:textId="6BC4AE96" w:rsidR="00673D42" w:rsidRDefault="00673D42" w:rsidP="005D224B">
                    <w:pPr>
                      <w:spacing w:before="14" w:line="247" w:lineRule="auto"/>
                      <w:ind w:right="-2" w:firstLine="27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Promoção</w:t>
                    </w:r>
                    <w:r>
                      <w:rPr>
                        <w:sz w:val="18"/>
                      </w:rPr>
                      <w:t xml:space="preserve">: Programa de Pós-Graduação </w:t>
                    </w:r>
                    <w:r>
                      <w:rPr>
                        <w:i/>
                        <w:sz w:val="18"/>
                      </w:rPr>
                      <w:t xml:space="preserve">Stricto Sensu </w:t>
                    </w:r>
                    <w:r>
                      <w:rPr>
                        <w:sz w:val="18"/>
                      </w:rPr>
                      <w:t>em Práticas Socioculturais e Desenvolvimento Social</w:t>
                    </w:r>
                    <w:r w:rsidR="003A7406">
                      <w:rPr>
                        <w:sz w:val="18"/>
                      </w:rPr>
                      <w:t xml:space="preserve"> – Mestrado e Doutorado</w:t>
                    </w:r>
                  </w:p>
                  <w:p w14:paraId="087126A7" w14:textId="77777777" w:rsidR="00673D42" w:rsidRPr="000332D2" w:rsidRDefault="00673D42" w:rsidP="005D224B">
                    <w:pPr>
                      <w:spacing w:before="14" w:line="247" w:lineRule="auto"/>
                      <w:ind w:right="-2" w:firstLine="27"/>
                      <w:jc w:val="center"/>
                      <w:rPr>
                        <w:sz w:val="18"/>
                      </w:rPr>
                    </w:pPr>
                    <w:r w:rsidRPr="000332D2">
                      <w:rPr>
                        <w:sz w:val="18"/>
                      </w:rPr>
                      <w:t>Universidade de Cruz Alta - UNICRUZ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48FF" w14:textId="77777777" w:rsidR="00766842" w:rsidRDefault="00766842" w:rsidP="006C50F2">
      <w:pPr>
        <w:spacing w:before="0" w:line="240" w:lineRule="auto"/>
      </w:pPr>
      <w:r>
        <w:separator/>
      </w:r>
    </w:p>
  </w:footnote>
  <w:footnote w:type="continuationSeparator" w:id="0">
    <w:p w14:paraId="18BB69ED" w14:textId="77777777" w:rsidR="00766842" w:rsidRDefault="00766842" w:rsidP="006C50F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919E" w14:textId="4AD6C956" w:rsidR="00673D42" w:rsidRDefault="000B0F9C" w:rsidP="00154DC4">
    <w:pPr>
      <w:pStyle w:val="Corpodetexto"/>
      <w:spacing w:line="14" w:lineRule="auto"/>
      <w:ind w:left="-1701"/>
      <w:rPr>
        <w:sz w:val="20"/>
      </w:rPr>
    </w:pPr>
    <w:r>
      <w:rPr>
        <w:noProof/>
        <w:lang w:bidi="ar-SA"/>
      </w:rPr>
      <w:drawing>
        <wp:inline distT="0" distB="0" distL="0" distR="0" wp14:anchorId="2CF6C17C" wp14:editId="44289816">
          <wp:extent cx="7624654" cy="15811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066" cy="1583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3258E" w14:textId="77777777" w:rsidR="00673D42" w:rsidRDefault="00673D42" w:rsidP="006C50F2">
    <w:pPr>
      <w:pStyle w:val="Cabealho"/>
      <w:tabs>
        <w:tab w:val="clear" w:pos="4252"/>
        <w:tab w:val="clear" w:pos="8504"/>
        <w:tab w:val="left" w:pos="1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55"/>
    <w:rsid w:val="000332D2"/>
    <w:rsid w:val="00043D74"/>
    <w:rsid w:val="00054CA0"/>
    <w:rsid w:val="00075835"/>
    <w:rsid w:val="000A3C73"/>
    <w:rsid w:val="000A5EB0"/>
    <w:rsid w:val="000B0F9C"/>
    <w:rsid w:val="000C49F6"/>
    <w:rsid w:val="000F78F7"/>
    <w:rsid w:val="00105C74"/>
    <w:rsid w:val="00110E3A"/>
    <w:rsid w:val="00143A82"/>
    <w:rsid w:val="00150A5A"/>
    <w:rsid w:val="00153959"/>
    <w:rsid w:val="00154DC4"/>
    <w:rsid w:val="00165536"/>
    <w:rsid w:val="00171018"/>
    <w:rsid w:val="001C1BBE"/>
    <w:rsid w:val="001C5ECB"/>
    <w:rsid w:val="001F34E7"/>
    <w:rsid w:val="002512A1"/>
    <w:rsid w:val="002905C4"/>
    <w:rsid w:val="002963EE"/>
    <w:rsid w:val="002A6971"/>
    <w:rsid w:val="002B066B"/>
    <w:rsid w:val="002B435E"/>
    <w:rsid w:val="002C197E"/>
    <w:rsid w:val="002C1EFE"/>
    <w:rsid w:val="00312CCE"/>
    <w:rsid w:val="00321DD1"/>
    <w:rsid w:val="00327620"/>
    <w:rsid w:val="003316A3"/>
    <w:rsid w:val="00354E24"/>
    <w:rsid w:val="00364F07"/>
    <w:rsid w:val="003835F3"/>
    <w:rsid w:val="003A629F"/>
    <w:rsid w:val="003A7174"/>
    <w:rsid w:val="003A7406"/>
    <w:rsid w:val="003D06FF"/>
    <w:rsid w:val="003D5171"/>
    <w:rsid w:val="003E776F"/>
    <w:rsid w:val="0043338F"/>
    <w:rsid w:val="004400AF"/>
    <w:rsid w:val="00456D12"/>
    <w:rsid w:val="0049108F"/>
    <w:rsid w:val="004D3708"/>
    <w:rsid w:val="004E128E"/>
    <w:rsid w:val="004E6AA6"/>
    <w:rsid w:val="004F37EB"/>
    <w:rsid w:val="0051145E"/>
    <w:rsid w:val="00516AD8"/>
    <w:rsid w:val="0055580C"/>
    <w:rsid w:val="00560914"/>
    <w:rsid w:val="00581B32"/>
    <w:rsid w:val="005D224B"/>
    <w:rsid w:val="005E139C"/>
    <w:rsid w:val="00616621"/>
    <w:rsid w:val="006240B5"/>
    <w:rsid w:val="00645081"/>
    <w:rsid w:val="006538E6"/>
    <w:rsid w:val="006618C3"/>
    <w:rsid w:val="00665786"/>
    <w:rsid w:val="00673D42"/>
    <w:rsid w:val="00675509"/>
    <w:rsid w:val="006802C0"/>
    <w:rsid w:val="006959FA"/>
    <w:rsid w:val="006B1F3D"/>
    <w:rsid w:val="006B770F"/>
    <w:rsid w:val="006C50F2"/>
    <w:rsid w:val="006F09A6"/>
    <w:rsid w:val="006F1463"/>
    <w:rsid w:val="00715A0F"/>
    <w:rsid w:val="00723656"/>
    <w:rsid w:val="0072645C"/>
    <w:rsid w:val="00726832"/>
    <w:rsid w:val="0074508A"/>
    <w:rsid w:val="00752685"/>
    <w:rsid w:val="00755B86"/>
    <w:rsid w:val="00762C30"/>
    <w:rsid w:val="00766842"/>
    <w:rsid w:val="00773375"/>
    <w:rsid w:val="007757FC"/>
    <w:rsid w:val="007A39AC"/>
    <w:rsid w:val="007D6AD1"/>
    <w:rsid w:val="007F672C"/>
    <w:rsid w:val="00837D95"/>
    <w:rsid w:val="00853CC8"/>
    <w:rsid w:val="00854682"/>
    <w:rsid w:val="00881418"/>
    <w:rsid w:val="008A4C84"/>
    <w:rsid w:val="008D7044"/>
    <w:rsid w:val="008E44A4"/>
    <w:rsid w:val="009008FA"/>
    <w:rsid w:val="009108E1"/>
    <w:rsid w:val="0093225C"/>
    <w:rsid w:val="009408BB"/>
    <w:rsid w:val="009452DF"/>
    <w:rsid w:val="00961529"/>
    <w:rsid w:val="00963D87"/>
    <w:rsid w:val="009A160E"/>
    <w:rsid w:val="00A07DB8"/>
    <w:rsid w:val="00A50A09"/>
    <w:rsid w:val="00A87FFE"/>
    <w:rsid w:val="00A9297E"/>
    <w:rsid w:val="00A9711B"/>
    <w:rsid w:val="00AA6F25"/>
    <w:rsid w:val="00AB349F"/>
    <w:rsid w:val="00AC68C6"/>
    <w:rsid w:val="00AE0D90"/>
    <w:rsid w:val="00AE6783"/>
    <w:rsid w:val="00B04747"/>
    <w:rsid w:val="00B520D9"/>
    <w:rsid w:val="00B62A95"/>
    <w:rsid w:val="00B6322B"/>
    <w:rsid w:val="00B722CA"/>
    <w:rsid w:val="00B8245C"/>
    <w:rsid w:val="00B94522"/>
    <w:rsid w:val="00B95D29"/>
    <w:rsid w:val="00BC2739"/>
    <w:rsid w:val="00BC3A1B"/>
    <w:rsid w:val="00BD03C5"/>
    <w:rsid w:val="00C207C7"/>
    <w:rsid w:val="00C225F7"/>
    <w:rsid w:val="00C57402"/>
    <w:rsid w:val="00C70A40"/>
    <w:rsid w:val="00C82406"/>
    <w:rsid w:val="00C8637F"/>
    <w:rsid w:val="00CB0EE4"/>
    <w:rsid w:val="00CB10EB"/>
    <w:rsid w:val="00CC5C74"/>
    <w:rsid w:val="00CD6855"/>
    <w:rsid w:val="00D30F65"/>
    <w:rsid w:val="00D605F9"/>
    <w:rsid w:val="00D67019"/>
    <w:rsid w:val="00D74C1D"/>
    <w:rsid w:val="00D8020A"/>
    <w:rsid w:val="00DB3FAB"/>
    <w:rsid w:val="00DD00DA"/>
    <w:rsid w:val="00DD6610"/>
    <w:rsid w:val="00DF6155"/>
    <w:rsid w:val="00DF6F3F"/>
    <w:rsid w:val="00E06CF7"/>
    <w:rsid w:val="00E16FE1"/>
    <w:rsid w:val="00E33A48"/>
    <w:rsid w:val="00E51C56"/>
    <w:rsid w:val="00E53231"/>
    <w:rsid w:val="00E557A1"/>
    <w:rsid w:val="00E97530"/>
    <w:rsid w:val="00EA5E6E"/>
    <w:rsid w:val="00ED07D6"/>
    <w:rsid w:val="00ED2FE3"/>
    <w:rsid w:val="00F31866"/>
    <w:rsid w:val="00F32757"/>
    <w:rsid w:val="00F914E5"/>
    <w:rsid w:val="00FC00C8"/>
    <w:rsid w:val="00FC635F"/>
    <w:rsid w:val="00FD1D71"/>
    <w:rsid w:val="00F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40E47"/>
  <w15:docId w15:val="{2A029F7E-C866-418A-B1B7-33557CEF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155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DF6155"/>
    <w:rPr>
      <w:b/>
      <w:bCs/>
    </w:rPr>
  </w:style>
  <w:style w:type="character" w:styleId="Hyperlink">
    <w:name w:val="Hyperlink"/>
    <w:basedOn w:val="Fontepargpadro"/>
    <w:uiPriority w:val="99"/>
    <w:unhideWhenUsed/>
    <w:rsid w:val="00DF615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0F2"/>
  </w:style>
  <w:style w:type="paragraph" w:styleId="Rodap">
    <w:name w:val="footer"/>
    <w:basedOn w:val="Normal"/>
    <w:link w:val="Rodap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0F2"/>
  </w:style>
  <w:style w:type="paragraph" w:styleId="Corpodetexto">
    <w:name w:val="Body Text"/>
    <w:basedOn w:val="Normal"/>
    <w:link w:val="CorpodetextoChar"/>
    <w:uiPriority w:val="1"/>
    <w:qFormat/>
    <w:rsid w:val="006C50F2"/>
    <w:pPr>
      <w:widowControl w:val="0"/>
      <w:autoSpaceDE w:val="0"/>
      <w:autoSpaceDN w:val="0"/>
      <w:spacing w:before="0" w:line="240" w:lineRule="auto"/>
      <w:jc w:val="left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C50F2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F3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F3F"/>
    <w:rPr>
      <w:rFonts w:ascii="Segoe UI" w:hAnsi="Segoe UI" w:cs="Segoe UI"/>
      <w:sz w:val="18"/>
      <w:szCs w:val="18"/>
    </w:rPr>
  </w:style>
  <w:style w:type="paragraph" w:customStyle="1" w:styleId="yiv2308216086msonormal">
    <w:name w:val="yiv2308216086msonormal"/>
    <w:basedOn w:val="Normal"/>
    <w:rsid w:val="00762C30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home.unicruz.edu.br/mostra-de-trabalhos-em-praticas-sociocultura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290409301776504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Tiago Brutti</cp:lastModifiedBy>
  <cp:revision>2</cp:revision>
  <cp:lastPrinted>2020-10-07T13:41:00Z</cp:lastPrinted>
  <dcterms:created xsi:type="dcterms:W3CDTF">2021-11-09T20:09:00Z</dcterms:created>
  <dcterms:modified xsi:type="dcterms:W3CDTF">2021-11-09T20:09:00Z</dcterms:modified>
</cp:coreProperties>
</file>