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EEE4" w14:textId="396DA515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MODELO DE RESUMO </w:t>
      </w:r>
      <w:r w:rsidR="00315BE3">
        <w:rPr>
          <w:b/>
          <w:sz w:val="23"/>
          <w:szCs w:val="23"/>
        </w:rPr>
        <w:t>SIMPLES</w:t>
      </w:r>
    </w:p>
    <w:p w14:paraId="4C6591AB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14:paraId="6F923C16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TÍTULO</w:t>
      </w:r>
    </w:p>
    <w:p w14:paraId="58181891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(título centralizado, tamanho 12, negrito, sem recuo)</w:t>
      </w:r>
    </w:p>
    <w:p w14:paraId="2F736731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Título e o(s) nome(s))</w:t>
      </w:r>
    </w:p>
    <w:p w14:paraId="794A8795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rFonts w:eastAsiaTheme="majorEastAsia"/>
          <w:sz w:val="23"/>
          <w:szCs w:val="23"/>
        </w:rPr>
        <w:t xml:space="preserve"> </w:t>
      </w:r>
      <w:r>
        <w:rPr>
          <w:rStyle w:val="Refdenotaderodap"/>
          <w:rFonts w:eastAsiaTheme="majorEastAsia"/>
          <w:sz w:val="23"/>
          <w:szCs w:val="23"/>
        </w:rPr>
        <w:footnoteReference w:id="1"/>
      </w:r>
    </w:p>
    <w:p w14:paraId="3B405597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rFonts w:eastAsiaTheme="majorEastAsia"/>
          <w:sz w:val="23"/>
          <w:szCs w:val="23"/>
        </w:rPr>
        <w:t xml:space="preserve"> </w:t>
      </w:r>
      <w:r>
        <w:rPr>
          <w:rStyle w:val="Refdenotaderodap"/>
          <w:rFonts w:eastAsiaTheme="majorEastAsia"/>
          <w:sz w:val="23"/>
          <w:szCs w:val="23"/>
        </w:rPr>
        <w:footnoteReference w:id="2"/>
      </w:r>
    </w:p>
    <w:p w14:paraId="2E206270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rFonts w:eastAsiaTheme="majorEastAsia"/>
          <w:sz w:val="23"/>
          <w:szCs w:val="23"/>
        </w:rPr>
        <w:t xml:space="preserve"> </w:t>
      </w:r>
      <w:r>
        <w:rPr>
          <w:rStyle w:val="Refdenotaderodap"/>
          <w:rFonts w:eastAsiaTheme="majorEastAsia"/>
          <w:sz w:val="23"/>
          <w:szCs w:val="23"/>
        </w:rPr>
        <w:footnoteReference w:id="3"/>
      </w:r>
    </w:p>
    <w:p w14:paraId="2B6D41B3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Nome à direita, por extenso, tamanho 12, sem negrito.</w:t>
      </w:r>
    </w:p>
    <w:p w14:paraId="197E2FCB" w14:textId="77777777" w:rsidR="001343E1" w:rsidRDefault="001343E1" w:rsidP="001343E1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O resumo expandido poderá ter, no máximo, 02 (dois) autores(as) e 01 (um) Professor(a) Orientador(a).</w:t>
      </w:r>
    </w:p>
    <w:p w14:paraId="18FC4854" w14:textId="77777777" w:rsidR="001343E1" w:rsidRDefault="001343E1" w:rsidP="001343E1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O nome do(a) Apresentador(a) do Resumo deve ser sublinhado.</w:t>
      </w:r>
    </w:p>
    <w:p w14:paraId="216F803B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o(s) nome(s) e as Considerações Iniciais)</w:t>
      </w:r>
    </w:p>
    <w:p w14:paraId="068BF7B5" w14:textId="77777777" w:rsidR="00BE13B3" w:rsidRDefault="00BE13B3" w:rsidP="00BE13B3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14:paraId="2C5054D4" w14:textId="164FE996" w:rsidR="00BE13B3" w:rsidRDefault="00BE13B3" w:rsidP="00BE13B3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Resumo: </w:t>
      </w:r>
      <w:r w:rsidRPr="00603F91">
        <w:rPr>
          <w:color w:val="0070C0"/>
          <w:sz w:val="23"/>
          <w:szCs w:val="23"/>
        </w:rPr>
        <w:t>no máximo, 5</w:t>
      </w:r>
      <w:r w:rsidR="00315BE3">
        <w:rPr>
          <w:color w:val="0070C0"/>
          <w:sz w:val="23"/>
          <w:szCs w:val="23"/>
        </w:rPr>
        <w:t>00 palavras</w:t>
      </w:r>
      <w:r>
        <w:rPr>
          <w:color w:val="0070C0"/>
          <w:sz w:val="23"/>
          <w:szCs w:val="23"/>
        </w:rPr>
        <w:t>. Expor o objetivo</w:t>
      </w:r>
      <w:r w:rsidR="00315BE3">
        <w:rPr>
          <w:color w:val="0070C0"/>
          <w:sz w:val="23"/>
          <w:szCs w:val="23"/>
        </w:rPr>
        <w:t xml:space="preserve"> geral, o problema,</w:t>
      </w:r>
      <w:r>
        <w:rPr>
          <w:color w:val="0070C0"/>
          <w:sz w:val="23"/>
          <w:szCs w:val="23"/>
        </w:rPr>
        <w:t xml:space="preserve"> a hipótese</w:t>
      </w:r>
      <w:r w:rsidR="00315BE3">
        <w:rPr>
          <w:color w:val="0070C0"/>
          <w:sz w:val="23"/>
          <w:szCs w:val="23"/>
        </w:rPr>
        <w:t xml:space="preserve">, os resultados e a </w:t>
      </w:r>
      <w:r w:rsidR="00315BE3">
        <w:rPr>
          <w:color w:val="0070C0"/>
          <w:sz w:val="23"/>
          <w:szCs w:val="23"/>
        </w:rPr>
        <w:t>metodologia</w:t>
      </w:r>
      <w:r>
        <w:rPr>
          <w:color w:val="0070C0"/>
          <w:sz w:val="23"/>
          <w:szCs w:val="23"/>
        </w:rPr>
        <w:t>.</w:t>
      </w:r>
    </w:p>
    <w:p w14:paraId="20D30F73" w14:textId="742EA315" w:rsidR="00BE13B3" w:rsidRDefault="00BE13B3" w:rsidP="00BE13B3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Espaçamento simples.</w:t>
      </w:r>
    </w:p>
    <w:p w14:paraId="5C047EB9" w14:textId="77777777" w:rsidR="00BE13B3" w:rsidRPr="000D76BD" w:rsidRDefault="00BE13B3" w:rsidP="00BE13B3">
      <w:pPr>
        <w:pStyle w:val="ecxmsonormal"/>
        <w:spacing w:before="0" w:beforeAutospacing="0" w:after="0" w:afterAutospacing="0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Resumo e as Considerações Iniciais</w:t>
      </w:r>
      <w:r w:rsidRPr="000D76BD">
        <w:rPr>
          <w:color w:val="FF0000"/>
          <w:sz w:val="23"/>
          <w:szCs w:val="23"/>
        </w:rPr>
        <w:t>)</w:t>
      </w:r>
    </w:p>
    <w:p w14:paraId="337E7824" w14:textId="77777777" w:rsidR="00BE13B3" w:rsidRDefault="00BE13B3" w:rsidP="00BE13B3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Palavras-Chave: </w:t>
      </w:r>
      <w:r>
        <w:rPr>
          <w:color w:val="0070C0"/>
          <w:sz w:val="23"/>
          <w:szCs w:val="23"/>
        </w:rPr>
        <w:t>de 3 (três) a 5 (cinco), separadas por ponto.</w:t>
      </w:r>
    </w:p>
    <w:p w14:paraId="4D97165F" w14:textId="77777777" w:rsidR="001343E1" w:rsidRDefault="001343E1" w:rsidP="001343E1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sectPr w:rsidR="001343E1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F07BD" w14:textId="77777777" w:rsidR="00E7572F" w:rsidRDefault="00E7572F" w:rsidP="00D8417E">
      <w:pPr>
        <w:spacing w:after="0" w:line="240" w:lineRule="auto"/>
      </w:pPr>
      <w:r>
        <w:separator/>
      </w:r>
    </w:p>
  </w:endnote>
  <w:endnote w:type="continuationSeparator" w:id="0">
    <w:p w14:paraId="679419BF" w14:textId="77777777" w:rsidR="00E7572F" w:rsidRDefault="00E7572F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5236" w14:textId="77777777" w:rsidR="0035006B" w:rsidRDefault="0035006B" w:rsidP="00A1159E">
    <w:pPr>
      <w:spacing w:after="0"/>
      <w:rPr>
        <w:b/>
        <w:szCs w:val="28"/>
      </w:rPr>
    </w:pPr>
    <w:r>
      <w:rPr>
        <w:b/>
        <w:szCs w:val="28"/>
      </w:rPr>
      <w:t>NIC – Assessoria de Eventos</w:t>
    </w:r>
  </w:p>
  <w:p w14:paraId="14F0C2BA" w14:textId="77777777" w:rsidR="0035006B" w:rsidRPr="00A44347" w:rsidRDefault="0035006B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 xml:space="preserve">FONE: (55) </w:t>
    </w:r>
    <w:r>
      <w:rPr>
        <w:sz w:val="18"/>
        <w:szCs w:val="20"/>
      </w:rPr>
      <w:t>3321-</w:t>
    </w:r>
    <w:proofErr w:type="gramStart"/>
    <w:r>
      <w:rPr>
        <w:sz w:val="18"/>
        <w:szCs w:val="20"/>
      </w:rPr>
      <w:t>1600  Ramal</w:t>
    </w:r>
    <w:proofErr w:type="gramEnd"/>
    <w:r>
      <w:rPr>
        <w:sz w:val="18"/>
        <w:szCs w:val="20"/>
      </w:rPr>
      <w:t>: 2600</w:t>
    </w:r>
    <w:r w:rsidRPr="00A44347">
      <w:rPr>
        <w:sz w:val="18"/>
        <w:szCs w:val="20"/>
      </w:rPr>
      <w:t xml:space="preserve">  EMAIL: </w:t>
    </w:r>
    <w:r>
      <w:rPr>
        <w:sz w:val="18"/>
        <w:szCs w:val="20"/>
      </w:rPr>
      <w:t>eventos@unicruz.edu.br</w:t>
    </w:r>
  </w:p>
  <w:p w14:paraId="736B1CA1" w14:textId="77777777" w:rsidR="0035006B" w:rsidRPr="00A44347" w:rsidRDefault="0035006B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– </w:t>
    </w:r>
  </w:p>
  <w:p w14:paraId="6F363C21" w14:textId="77777777" w:rsidR="0035006B" w:rsidRPr="00A44347" w:rsidRDefault="0035006B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Benito. CRUZ ALTA/RS - 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UNICRUZ.EDU.BR</w:t>
    </w:r>
  </w:p>
  <w:p w14:paraId="0EADB0B5" w14:textId="77777777" w:rsidR="0035006B" w:rsidRDefault="003500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D9FE" w14:textId="77777777" w:rsidR="00E7572F" w:rsidRDefault="00E7572F" w:rsidP="00D8417E">
      <w:pPr>
        <w:spacing w:after="0" w:line="240" w:lineRule="auto"/>
      </w:pPr>
      <w:r>
        <w:separator/>
      </w:r>
    </w:p>
  </w:footnote>
  <w:footnote w:type="continuationSeparator" w:id="0">
    <w:p w14:paraId="33C78920" w14:textId="77777777" w:rsidR="00E7572F" w:rsidRDefault="00E7572F" w:rsidP="00D8417E">
      <w:pPr>
        <w:spacing w:after="0" w:line="240" w:lineRule="auto"/>
      </w:pPr>
      <w:r>
        <w:continuationSeparator/>
      </w:r>
    </w:p>
  </w:footnote>
  <w:footnote w:id="1">
    <w:p w14:paraId="5C00A735" w14:textId="77777777" w:rsidR="001343E1" w:rsidRDefault="001343E1" w:rsidP="001343E1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Qualificação completa do(a) Autor(a). Contato. </w:t>
      </w:r>
    </w:p>
  </w:footnote>
  <w:footnote w:id="2">
    <w:p w14:paraId="201B8528" w14:textId="77777777" w:rsidR="001343E1" w:rsidRDefault="001343E1" w:rsidP="001343E1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Qualificação completa do(a) Autor(a). Contato. </w:t>
      </w:r>
    </w:p>
  </w:footnote>
  <w:footnote w:id="3">
    <w:p w14:paraId="5AD00E65" w14:textId="77777777" w:rsidR="001343E1" w:rsidRDefault="001343E1" w:rsidP="001343E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Professor(a) Orientador(a) do Trabalho. Qualificação completa do(a) Professor(a) Orientador(a). Contato.</w:t>
      </w:r>
    </w:p>
    <w:p w14:paraId="7AC521BD" w14:textId="77777777" w:rsidR="001343E1" w:rsidRDefault="001343E1" w:rsidP="001343E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Professor/a Orientador/a: Obrigatório quando ambos/as os/as Coautores/as forem graduandos/as.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0435" w14:textId="77777777" w:rsidR="0035006B" w:rsidRDefault="00E7572F">
    <w:pPr>
      <w:pStyle w:val="Cabealho"/>
    </w:pPr>
    <w:r>
      <w:rPr>
        <w:noProof/>
        <w:lang w:eastAsia="pt-BR"/>
      </w:rPr>
      <w:pict w14:anchorId="60EBB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CE0A" w14:textId="77777777" w:rsidR="0035006B" w:rsidRDefault="00E7572F">
    <w:pPr>
      <w:pStyle w:val="Cabealho"/>
    </w:pPr>
    <w:r>
      <w:rPr>
        <w:noProof/>
        <w:lang w:eastAsia="pt-BR"/>
      </w:rPr>
      <w:pict w14:anchorId="4CDCF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79E5" w14:textId="77777777" w:rsidR="0035006B" w:rsidRDefault="00E7572F">
    <w:pPr>
      <w:pStyle w:val="Cabealho"/>
    </w:pPr>
    <w:r>
      <w:rPr>
        <w:noProof/>
        <w:lang w:eastAsia="pt-BR"/>
      </w:rPr>
      <w:pict w14:anchorId="54BD6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5152"/>
    <w:multiLevelType w:val="hybridMultilevel"/>
    <w:tmpl w:val="EFBA5970"/>
    <w:lvl w:ilvl="0" w:tplc="76D2D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E8A"/>
    <w:multiLevelType w:val="hybridMultilevel"/>
    <w:tmpl w:val="FE246C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2AB6"/>
    <w:multiLevelType w:val="hybridMultilevel"/>
    <w:tmpl w:val="631A4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17E"/>
    <w:rsid w:val="00035327"/>
    <w:rsid w:val="000506BE"/>
    <w:rsid w:val="00055519"/>
    <w:rsid w:val="00097B88"/>
    <w:rsid w:val="000D3396"/>
    <w:rsid w:val="000D65C0"/>
    <w:rsid w:val="000E3071"/>
    <w:rsid w:val="00110F1C"/>
    <w:rsid w:val="00117B1C"/>
    <w:rsid w:val="00120B90"/>
    <w:rsid w:val="00121289"/>
    <w:rsid w:val="00123DBE"/>
    <w:rsid w:val="001343E1"/>
    <w:rsid w:val="001614AF"/>
    <w:rsid w:val="0018335F"/>
    <w:rsid w:val="00190C4A"/>
    <w:rsid w:val="001C00AC"/>
    <w:rsid w:val="001C179D"/>
    <w:rsid w:val="001E0369"/>
    <w:rsid w:val="002625FC"/>
    <w:rsid w:val="002861ED"/>
    <w:rsid w:val="0029715B"/>
    <w:rsid w:val="002C1490"/>
    <w:rsid w:val="002C51D1"/>
    <w:rsid w:val="002D5C85"/>
    <w:rsid w:val="00315BE3"/>
    <w:rsid w:val="00316318"/>
    <w:rsid w:val="0035006B"/>
    <w:rsid w:val="003C45B6"/>
    <w:rsid w:val="003E3230"/>
    <w:rsid w:val="004455E5"/>
    <w:rsid w:val="00450CC3"/>
    <w:rsid w:val="0046348A"/>
    <w:rsid w:val="00476E25"/>
    <w:rsid w:val="004A3676"/>
    <w:rsid w:val="004B2074"/>
    <w:rsid w:val="00511600"/>
    <w:rsid w:val="0052689A"/>
    <w:rsid w:val="005353D4"/>
    <w:rsid w:val="00555F9D"/>
    <w:rsid w:val="005616F1"/>
    <w:rsid w:val="005677FD"/>
    <w:rsid w:val="0056785C"/>
    <w:rsid w:val="0058007F"/>
    <w:rsid w:val="0058009D"/>
    <w:rsid w:val="005B40AB"/>
    <w:rsid w:val="00610611"/>
    <w:rsid w:val="0062020E"/>
    <w:rsid w:val="006404C7"/>
    <w:rsid w:val="00651FA3"/>
    <w:rsid w:val="00667D27"/>
    <w:rsid w:val="006C21D5"/>
    <w:rsid w:val="006E4809"/>
    <w:rsid w:val="006E7701"/>
    <w:rsid w:val="00700EC8"/>
    <w:rsid w:val="00716982"/>
    <w:rsid w:val="00724ADB"/>
    <w:rsid w:val="00731267"/>
    <w:rsid w:val="007406C1"/>
    <w:rsid w:val="00767DAA"/>
    <w:rsid w:val="00775634"/>
    <w:rsid w:val="00775680"/>
    <w:rsid w:val="007A491F"/>
    <w:rsid w:val="007B0703"/>
    <w:rsid w:val="007C5BFA"/>
    <w:rsid w:val="007D2CC3"/>
    <w:rsid w:val="007E2BBC"/>
    <w:rsid w:val="00800843"/>
    <w:rsid w:val="00800E0C"/>
    <w:rsid w:val="00840DA9"/>
    <w:rsid w:val="00854591"/>
    <w:rsid w:val="008816C0"/>
    <w:rsid w:val="008B668D"/>
    <w:rsid w:val="008C0B97"/>
    <w:rsid w:val="008C158A"/>
    <w:rsid w:val="009020AF"/>
    <w:rsid w:val="00914AE2"/>
    <w:rsid w:val="00943E3C"/>
    <w:rsid w:val="009516FD"/>
    <w:rsid w:val="00956478"/>
    <w:rsid w:val="00996766"/>
    <w:rsid w:val="009E7678"/>
    <w:rsid w:val="00A049C6"/>
    <w:rsid w:val="00A1159E"/>
    <w:rsid w:val="00A44016"/>
    <w:rsid w:val="00A44347"/>
    <w:rsid w:val="00AA3EFE"/>
    <w:rsid w:val="00AC1814"/>
    <w:rsid w:val="00AD7387"/>
    <w:rsid w:val="00B16233"/>
    <w:rsid w:val="00B35E24"/>
    <w:rsid w:val="00B53975"/>
    <w:rsid w:val="00B72668"/>
    <w:rsid w:val="00BE13B3"/>
    <w:rsid w:val="00BF7054"/>
    <w:rsid w:val="00C43B2D"/>
    <w:rsid w:val="00C50635"/>
    <w:rsid w:val="00CB120B"/>
    <w:rsid w:val="00CB261E"/>
    <w:rsid w:val="00CD53BB"/>
    <w:rsid w:val="00D13ADA"/>
    <w:rsid w:val="00D43305"/>
    <w:rsid w:val="00D479AF"/>
    <w:rsid w:val="00D67DA6"/>
    <w:rsid w:val="00D70950"/>
    <w:rsid w:val="00D81D8F"/>
    <w:rsid w:val="00D8417E"/>
    <w:rsid w:val="00DF0E72"/>
    <w:rsid w:val="00DF40AC"/>
    <w:rsid w:val="00E00409"/>
    <w:rsid w:val="00E01305"/>
    <w:rsid w:val="00E04B12"/>
    <w:rsid w:val="00E7572F"/>
    <w:rsid w:val="00E844A8"/>
    <w:rsid w:val="00E924F2"/>
    <w:rsid w:val="00E93E5E"/>
    <w:rsid w:val="00E9646D"/>
    <w:rsid w:val="00EA6CD1"/>
    <w:rsid w:val="00EB320A"/>
    <w:rsid w:val="00EB3BC6"/>
    <w:rsid w:val="00ED18E2"/>
    <w:rsid w:val="00F204AC"/>
    <w:rsid w:val="00F33AA1"/>
    <w:rsid w:val="00F6205C"/>
    <w:rsid w:val="00F72B07"/>
    <w:rsid w:val="00FB106E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5F3ADBB"/>
  <w15:docId w15:val="{A9113FB9-7629-4488-89C1-BD3E182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11"/>
  </w:style>
  <w:style w:type="paragraph" w:styleId="Ttulo1">
    <w:name w:val="heading 1"/>
    <w:basedOn w:val="Normal"/>
    <w:next w:val="Normal"/>
    <w:link w:val="Ttulo1Char"/>
    <w:qFormat/>
    <w:rsid w:val="001614AF"/>
    <w:pPr>
      <w:keepNext/>
      <w:spacing w:after="0" w:line="240" w:lineRule="exact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1614AF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semiHidden/>
    <w:rsid w:val="001614A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161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14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614AF"/>
    <w:pPr>
      <w:spacing w:after="0" w:line="240" w:lineRule="auto"/>
      <w:ind w:left="2127"/>
      <w:jc w:val="center"/>
    </w:pPr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614AF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customStyle="1" w:styleId="ecxmsonormal">
    <w:name w:val="ecxmsonormal"/>
    <w:basedOn w:val="Normal"/>
    <w:rsid w:val="0061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E480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53B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53B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D5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2173-1FC9-4614-AA72-673DF430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DENISE TATIANE GIRARDON DOS SANTOS</cp:lastModifiedBy>
  <cp:revision>57</cp:revision>
  <cp:lastPrinted>2020-08-26T18:31:00Z</cp:lastPrinted>
  <dcterms:created xsi:type="dcterms:W3CDTF">2020-02-05T19:05:00Z</dcterms:created>
  <dcterms:modified xsi:type="dcterms:W3CDTF">2021-03-16T19:04:00Z</dcterms:modified>
</cp:coreProperties>
</file>