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28" w:rsidRDefault="001A2128" w:rsidP="00E25E91"/>
    <w:p w:rsidR="0033755E" w:rsidRDefault="0033755E" w:rsidP="0033755E">
      <w:pPr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273FD2" w:rsidRPr="00B966A4" w:rsidRDefault="00273FD2" w:rsidP="00273FD2">
      <w:pPr>
        <w:jc w:val="center"/>
        <w:rPr>
          <w:rFonts w:ascii="Tahoma" w:eastAsiaTheme="majorEastAsia" w:hAnsi="Tahoma" w:cs="Tahoma"/>
          <w:b/>
          <w:bCs/>
        </w:rPr>
      </w:pPr>
      <w:r w:rsidRPr="00B966A4">
        <w:rPr>
          <w:rFonts w:ascii="Tahoma" w:hAnsi="Tahoma" w:cs="Tahoma"/>
          <w:b/>
        </w:rPr>
        <w:t>UNIVERSIDADE DE CRUZ ALTA</w:t>
      </w:r>
    </w:p>
    <w:p w:rsidR="00273FD2" w:rsidRPr="00B966A4" w:rsidRDefault="00273FD2" w:rsidP="00273FD2">
      <w:pPr>
        <w:jc w:val="center"/>
        <w:rPr>
          <w:rFonts w:ascii="Tahoma" w:hAnsi="Tahoma" w:cs="Tahoma"/>
          <w:b/>
        </w:rPr>
      </w:pPr>
      <w:r w:rsidRPr="00B966A4">
        <w:rPr>
          <w:rFonts w:ascii="Tahoma" w:hAnsi="Tahoma" w:cs="Tahoma"/>
          <w:b/>
        </w:rPr>
        <w:t>CONSELHO UNIVERSITÁRIO</w:t>
      </w:r>
    </w:p>
    <w:p w:rsidR="00273FD2" w:rsidRPr="00B966A4" w:rsidRDefault="00273FD2" w:rsidP="00273FD2">
      <w:pPr>
        <w:jc w:val="center"/>
        <w:rPr>
          <w:rFonts w:ascii="Tahoma" w:hAnsi="Tahoma" w:cs="Tahoma"/>
          <w:b/>
        </w:rPr>
      </w:pPr>
      <w:r w:rsidRPr="00B966A4">
        <w:rPr>
          <w:rFonts w:ascii="Tahoma" w:hAnsi="Tahoma" w:cs="Tahoma"/>
          <w:b/>
        </w:rPr>
        <w:t>PRÓ-REITORIA DE PÓS-GRADUAÇÃO, PESQUISA E EXTENSÃO</w:t>
      </w:r>
    </w:p>
    <w:p w:rsidR="00273FD2" w:rsidRPr="00B966A4" w:rsidRDefault="00273FD2" w:rsidP="00273FD2">
      <w:pPr>
        <w:jc w:val="center"/>
        <w:rPr>
          <w:rFonts w:ascii="Tahoma" w:hAnsi="Tahoma" w:cs="Tahoma"/>
          <w:b/>
        </w:rPr>
      </w:pPr>
      <w:r w:rsidRPr="00B966A4">
        <w:rPr>
          <w:rFonts w:ascii="Tahoma" w:hAnsi="Tahoma" w:cs="Tahoma"/>
          <w:b/>
        </w:rPr>
        <w:t xml:space="preserve">PROGRAMA DE APOIO À PRODUÇÃO CIENTÍFICA E TECNOLÓGICA </w:t>
      </w:r>
    </w:p>
    <w:p w:rsidR="00273FD2" w:rsidRPr="00B966A4" w:rsidRDefault="00273FD2" w:rsidP="00273FD2">
      <w:pPr>
        <w:jc w:val="center"/>
        <w:rPr>
          <w:rFonts w:ascii="Tahoma" w:hAnsi="Tahoma" w:cs="Tahoma"/>
          <w:b/>
        </w:rPr>
      </w:pPr>
      <w:r w:rsidRPr="00B966A4">
        <w:rPr>
          <w:rFonts w:ascii="Tahoma" w:hAnsi="Tahoma" w:cs="Tahoma"/>
          <w:b/>
        </w:rPr>
        <w:t>EDITAL Nº 55/2020</w:t>
      </w:r>
    </w:p>
    <w:p w:rsidR="00273FD2" w:rsidRPr="00B966A4" w:rsidRDefault="00273FD2" w:rsidP="00273FD2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273FD2" w:rsidRPr="00B966A4" w:rsidRDefault="00273FD2" w:rsidP="00273FD2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  <w:r w:rsidRPr="00B966A4">
        <w:rPr>
          <w:rFonts w:ascii="Tahoma" w:hAnsi="Tahoma" w:cs="Tahoma"/>
          <w:b/>
          <w:color w:val="000000"/>
          <w:szCs w:val="20"/>
        </w:rPr>
        <w:t>ANEXO A</w:t>
      </w:r>
    </w:p>
    <w:p w:rsidR="00273FD2" w:rsidRPr="00B966A4" w:rsidRDefault="00273FD2" w:rsidP="00273FD2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  <w:r w:rsidRPr="00B966A4">
        <w:rPr>
          <w:rFonts w:ascii="Tahoma" w:hAnsi="Tahoma" w:cs="Tahoma"/>
          <w:b/>
          <w:color w:val="000000"/>
          <w:szCs w:val="20"/>
        </w:rPr>
        <w:t>ORÇAMENTO</w:t>
      </w:r>
    </w:p>
    <w:p w:rsidR="00273FD2" w:rsidRPr="00B966A4" w:rsidRDefault="00273FD2" w:rsidP="00273FD2">
      <w:pPr>
        <w:pStyle w:val="Ttulo7"/>
        <w:spacing w:before="0"/>
        <w:rPr>
          <w:rFonts w:ascii="Tahoma" w:hAnsi="Tahoma" w:cs="Tahoma"/>
          <w:sz w:val="20"/>
        </w:rPr>
      </w:pPr>
    </w:p>
    <w:tbl>
      <w:tblPr>
        <w:tblW w:w="8925" w:type="dxa"/>
        <w:tblBorders>
          <w:top w:val="single" w:sz="1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3"/>
        <w:gridCol w:w="1700"/>
        <w:gridCol w:w="991"/>
        <w:gridCol w:w="1133"/>
        <w:gridCol w:w="1558"/>
      </w:tblGrid>
      <w:tr w:rsidR="00273FD2" w:rsidRPr="00B966A4" w:rsidTr="002F7C9E">
        <w:trPr>
          <w:cantSplit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 xml:space="preserve">TÍTULO DO PROJETO: </w:t>
            </w:r>
          </w:p>
        </w:tc>
      </w:tr>
      <w:tr w:rsidR="00273FD2" w:rsidRPr="00B966A4" w:rsidTr="002F7C9E">
        <w:trPr>
          <w:cantSplit/>
        </w:trPr>
        <w:tc>
          <w:tcPr>
            <w:tcW w:w="8925" w:type="dxa"/>
            <w:gridSpan w:val="5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 xml:space="preserve">Nº GAP: </w:t>
            </w:r>
          </w:p>
        </w:tc>
      </w:tr>
      <w:tr w:rsidR="00273FD2" w:rsidRPr="00B966A4" w:rsidTr="002F7C9E">
        <w:trPr>
          <w:cantSplit/>
        </w:trPr>
        <w:tc>
          <w:tcPr>
            <w:tcW w:w="3543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pStyle w:val="Ttulo4"/>
              <w:spacing w:before="0"/>
              <w:rPr>
                <w:rFonts w:ascii="Tahoma" w:hAnsi="Tahoma" w:cs="Tahoma"/>
                <w:i w:val="0"/>
              </w:rPr>
            </w:pPr>
            <w:r w:rsidRPr="00B966A4">
              <w:rPr>
                <w:rFonts w:ascii="Tahoma" w:hAnsi="Tahoma" w:cs="Tahoma"/>
                <w:i w:val="0"/>
                <w:color w:val="000000" w:themeColor="text1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  <w:vertAlign w:val="superscript"/>
              </w:rPr>
            </w:pPr>
            <w:r w:rsidRPr="00B966A4">
              <w:rPr>
                <w:rFonts w:ascii="Tahoma" w:hAnsi="Tahoma" w:cs="Tahoma"/>
                <w:b/>
                <w:bCs/>
              </w:rPr>
              <w:t>Fonte do Recurso</w:t>
            </w:r>
            <w:r w:rsidRPr="00B966A4">
              <w:rPr>
                <w:rFonts w:ascii="Tahoma" w:hAnsi="Tahoma" w:cs="Tahoma"/>
                <w:b/>
                <w:bCs/>
                <w:vertAlign w:val="superscript"/>
              </w:rPr>
              <w:t>1, 2</w:t>
            </w:r>
          </w:p>
        </w:tc>
      </w:tr>
      <w:tr w:rsidR="00273FD2" w:rsidRPr="00B966A4" w:rsidTr="002F7C9E">
        <w:trPr>
          <w:cantSplit/>
        </w:trPr>
        <w:tc>
          <w:tcPr>
            <w:tcW w:w="3543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FD2" w:rsidRPr="00B966A4" w:rsidRDefault="00273FD2" w:rsidP="002F7C9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00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FD2" w:rsidRPr="00B966A4" w:rsidRDefault="00273FD2" w:rsidP="002F7C9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>Unitário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FD2" w:rsidRPr="00B966A4" w:rsidRDefault="00273FD2" w:rsidP="002F7C9E">
            <w:pPr>
              <w:rPr>
                <w:rFonts w:ascii="Tahoma" w:hAnsi="Tahoma" w:cs="Tahoma"/>
                <w:b/>
                <w:bCs/>
                <w:vertAlign w:val="superscript"/>
              </w:rPr>
            </w:pPr>
          </w:p>
        </w:tc>
      </w:tr>
      <w:tr w:rsidR="00273FD2" w:rsidRPr="00B966A4" w:rsidTr="002F7C9E">
        <w:trPr>
          <w:trHeight w:val="8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pStyle w:val="Ttulo4"/>
              <w:spacing w:before="0"/>
              <w:rPr>
                <w:rFonts w:ascii="Tahoma" w:hAnsi="Tahoma" w:cs="Tahoma"/>
                <w:b w:val="0"/>
                <w:i w:val="0"/>
                <w:color w:val="auto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tabs>
                <w:tab w:val="center" w:pos="709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</w:tr>
      <w:tr w:rsidR="00273FD2" w:rsidRPr="00B966A4" w:rsidTr="002F7C9E">
        <w:trPr>
          <w:trHeight w:val="9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</w:tr>
      <w:tr w:rsidR="00273FD2" w:rsidRPr="00B966A4" w:rsidTr="002F7C9E">
        <w:trPr>
          <w:trHeight w:val="9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rPr>
                <w:rFonts w:ascii="Tahoma" w:hAnsi="Tahoma" w:cs="Tahoma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</w:rPr>
            </w:pPr>
          </w:p>
        </w:tc>
      </w:tr>
      <w:tr w:rsidR="00273FD2" w:rsidRPr="00B966A4" w:rsidTr="002F7C9E">
        <w:trPr>
          <w:trHeight w:val="80"/>
        </w:trPr>
        <w:tc>
          <w:tcPr>
            <w:tcW w:w="62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73FD2" w:rsidRPr="00B966A4" w:rsidRDefault="00273FD2" w:rsidP="002F7C9E">
            <w:pPr>
              <w:jc w:val="right"/>
              <w:rPr>
                <w:rFonts w:ascii="Tahoma" w:hAnsi="Tahoma" w:cs="Tahoma"/>
                <w:b/>
                <w:bCs/>
              </w:rPr>
            </w:pPr>
            <w:r w:rsidRPr="00B966A4">
              <w:rPr>
                <w:rFonts w:ascii="Tahoma" w:hAnsi="Tahoma" w:cs="Tahoma"/>
                <w:b/>
              </w:rPr>
              <w:t>Total Geral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73FD2" w:rsidRPr="00B966A4" w:rsidTr="002F7C9E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3FD2" w:rsidRPr="00B966A4" w:rsidRDefault="00273FD2" w:rsidP="002F7C9E">
            <w:pPr>
              <w:rPr>
                <w:rFonts w:ascii="Tahoma" w:hAnsi="Tahoma" w:cs="Tahoma"/>
                <w:bCs/>
              </w:rPr>
            </w:pPr>
            <w:r w:rsidRPr="00B966A4">
              <w:rPr>
                <w:rFonts w:ascii="Tahoma" w:hAnsi="Tahoma" w:cs="Tahoma"/>
                <w:b/>
                <w:bCs/>
              </w:rPr>
              <w:t xml:space="preserve">Observações: </w:t>
            </w:r>
          </w:p>
          <w:p w:rsidR="00273FD2" w:rsidRPr="00B966A4" w:rsidRDefault="00273FD2" w:rsidP="002F7C9E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273FD2" w:rsidRPr="00B966A4" w:rsidRDefault="00273FD2" w:rsidP="00273FD2">
      <w:pPr>
        <w:jc w:val="both"/>
        <w:rPr>
          <w:rFonts w:ascii="Tahoma" w:hAnsi="Tahoma" w:cs="Tahoma"/>
          <w:bCs/>
        </w:rPr>
      </w:pPr>
      <w:proofErr w:type="gramStart"/>
      <w:r w:rsidRPr="00B966A4">
        <w:rPr>
          <w:rFonts w:ascii="Tahoma" w:hAnsi="Tahoma" w:cs="Tahoma"/>
          <w:vertAlign w:val="superscript"/>
        </w:rPr>
        <w:t xml:space="preserve">1 </w:t>
      </w:r>
      <w:r w:rsidRPr="00B966A4">
        <w:rPr>
          <w:rFonts w:ascii="Tahoma" w:hAnsi="Tahoma" w:cs="Tahoma"/>
        </w:rPr>
        <w:t>Quando</w:t>
      </w:r>
      <w:proofErr w:type="gramEnd"/>
      <w:r w:rsidRPr="00B966A4">
        <w:rPr>
          <w:rFonts w:ascii="Tahoma" w:hAnsi="Tahoma" w:cs="Tahoma"/>
        </w:rPr>
        <w:t xml:space="preserve"> outro materiais não inclusos no recurso do PAPCT forem citados, </w:t>
      </w:r>
      <w:r w:rsidRPr="00B966A4">
        <w:rPr>
          <w:rFonts w:ascii="Tahoma" w:hAnsi="Tahoma" w:cs="Tahoma"/>
          <w:bCs/>
        </w:rPr>
        <w:t>indicar as fontes de recursos dos mesmos.</w:t>
      </w:r>
    </w:p>
    <w:p w:rsidR="00273FD2" w:rsidRPr="00B966A4" w:rsidRDefault="00273FD2" w:rsidP="00273FD2">
      <w:pPr>
        <w:jc w:val="both"/>
        <w:rPr>
          <w:rFonts w:ascii="Tahoma" w:hAnsi="Tahoma" w:cs="Tahoma"/>
          <w:bCs/>
        </w:rPr>
      </w:pPr>
      <w:proofErr w:type="gramStart"/>
      <w:r w:rsidRPr="00B966A4">
        <w:rPr>
          <w:rFonts w:ascii="Tahoma" w:hAnsi="Tahoma" w:cs="Tahoma"/>
          <w:vertAlign w:val="superscript"/>
        </w:rPr>
        <w:t xml:space="preserve">2 </w:t>
      </w:r>
      <w:r w:rsidRPr="00B966A4">
        <w:rPr>
          <w:rFonts w:ascii="Tahoma" w:hAnsi="Tahoma" w:cs="Tahoma"/>
        </w:rPr>
        <w:t>Não</w:t>
      </w:r>
      <w:proofErr w:type="gramEnd"/>
      <w:r w:rsidRPr="00B966A4">
        <w:rPr>
          <w:rFonts w:ascii="Tahoma" w:hAnsi="Tahoma" w:cs="Tahoma"/>
        </w:rPr>
        <w:t xml:space="preserve"> é permitida a utilização de recursos de pessoa física.</w:t>
      </w:r>
    </w:p>
    <w:p w:rsidR="0033755E" w:rsidRDefault="0033755E" w:rsidP="00273FD2">
      <w:pPr>
        <w:jc w:val="center"/>
      </w:pPr>
      <w:bookmarkStart w:id="0" w:name="_GoBack"/>
      <w:bookmarkEnd w:id="0"/>
    </w:p>
    <w:sectPr w:rsidR="0033755E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1B" w:rsidRDefault="00C9071B" w:rsidP="00D8417E">
      <w:r>
        <w:separator/>
      </w:r>
    </w:p>
  </w:endnote>
  <w:endnote w:type="continuationSeparator" w:id="0">
    <w:p w:rsidR="00C9071B" w:rsidRDefault="00C9071B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1B" w:rsidRDefault="00C9071B" w:rsidP="00D8417E">
      <w:r>
        <w:separator/>
      </w:r>
    </w:p>
  </w:footnote>
  <w:footnote w:type="continuationSeparator" w:id="0">
    <w:p w:rsidR="00C9071B" w:rsidRDefault="00C9071B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273F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E7" w:rsidRDefault="00273F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273F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73FD2"/>
    <w:rsid w:val="00290794"/>
    <w:rsid w:val="002D5C85"/>
    <w:rsid w:val="0033755E"/>
    <w:rsid w:val="003F4330"/>
    <w:rsid w:val="003F78F3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C0B97"/>
    <w:rsid w:val="008C158A"/>
    <w:rsid w:val="009020AF"/>
    <w:rsid w:val="00933B99"/>
    <w:rsid w:val="00954EF6"/>
    <w:rsid w:val="00956478"/>
    <w:rsid w:val="009A4C53"/>
    <w:rsid w:val="00A1159E"/>
    <w:rsid w:val="00A16979"/>
    <w:rsid w:val="00A44016"/>
    <w:rsid w:val="00A44347"/>
    <w:rsid w:val="00AC2428"/>
    <w:rsid w:val="00B16233"/>
    <w:rsid w:val="00BF7054"/>
    <w:rsid w:val="00C065A2"/>
    <w:rsid w:val="00C152E7"/>
    <w:rsid w:val="00C807BF"/>
    <w:rsid w:val="00C9071B"/>
    <w:rsid w:val="00CB261E"/>
    <w:rsid w:val="00CF4B91"/>
    <w:rsid w:val="00D13ADA"/>
    <w:rsid w:val="00D67DA6"/>
    <w:rsid w:val="00D8417E"/>
    <w:rsid w:val="00E25E91"/>
    <w:rsid w:val="00E924F2"/>
    <w:rsid w:val="00E93739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3163D0B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375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75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3FD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33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75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customStyle="1" w:styleId="Padro">
    <w:name w:val="Padrão"/>
    <w:rsid w:val="0033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3FD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FF79-1970-44EC-A35A-B45FB231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2</cp:revision>
  <cp:lastPrinted>2017-04-11T19:22:00Z</cp:lastPrinted>
  <dcterms:created xsi:type="dcterms:W3CDTF">2020-10-05T18:51:00Z</dcterms:created>
  <dcterms:modified xsi:type="dcterms:W3CDTF">2020-10-05T18:51:00Z</dcterms:modified>
</cp:coreProperties>
</file>