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28" w:rsidRDefault="001A2128" w:rsidP="00E25E91"/>
    <w:p w:rsidR="0033755E" w:rsidRDefault="0033755E" w:rsidP="0033755E">
      <w:pPr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33755E" w:rsidRDefault="0033755E" w:rsidP="0033755E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>PROGRAMA INSTITUCIONAL DE BOLSAS DE INICIAÇÃO CIENTÍFICA</w:t>
      </w:r>
    </w:p>
    <w:p w:rsidR="0033755E" w:rsidRDefault="0033755E" w:rsidP="0033755E">
      <w:pPr>
        <w:pStyle w:val="Ttulo1"/>
        <w:spacing w:before="0"/>
        <w:ind w:firstLine="680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EDITAL Nº 2</w:t>
      </w:r>
      <w:r w:rsidR="009114AC">
        <w:rPr>
          <w:rFonts w:ascii="Tahoma" w:hAnsi="Tahoma" w:cs="Tahoma"/>
          <w:color w:val="000000" w:themeColor="text1"/>
          <w:sz w:val="16"/>
          <w:szCs w:val="16"/>
        </w:rPr>
        <w:t>9</w:t>
      </w:r>
      <w:r>
        <w:rPr>
          <w:rFonts w:ascii="Tahoma" w:hAnsi="Tahoma" w:cs="Tahoma"/>
          <w:color w:val="000000" w:themeColor="text1"/>
          <w:sz w:val="16"/>
          <w:szCs w:val="16"/>
        </w:rPr>
        <w:t>/2020</w:t>
      </w:r>
      <w:r>
        <w:rPr>
          <w:rFonts w:ascii="Tahoma" w:hAnsi="Tahoma" w:cs="Tahoma"/>
          <w:b w:val="0"/>
          <w:color w:val="000000" w:themeColor="text1"/>
          <w:sz w:val="16"/>
          <w:szCs w:val="16"/>
        </w:rPr>
        <w:t xml:space="preserve"> – </w:t>
      </w:r>
      <w:r w:rsidR="00E93739">
        <w:rPr>
          <w:rFonts w:ascii="Tahoma" w:hAnsi="Tahoma" w:cs="Tahoma"/>
          <w:color w:val="000000" w:themeColor="text1"/>
          <w:sz w:val="16"/>
          <w:szCs w:val="16"/>
        </w:rPr>
        <w:t>PIBI</w:t>
      </w:r>
      <w:r w:rsidR="009114AC">
        <w:rPr>
          <w:rFonts w:ascii="Tahoma" w:hAnsi="Tahoma" w:cs="Tahoma"/>
          <w:color w:val="000000" w:themeColor="text1"/>
          <w:sz w:val="16"/>
          <w:szCs w:val="16"/>
        </w:rPr>
        <w:t>TI</w:t>
      </w:r>
      <w:bookmarkStart w:id="0" w:name="_GoBack"/>
      <w:bookmarkEnd w:id="0"/>
      <w:r w:rsidR="00E93739">
        <w:rPr>
          <w:rFonts w:ascii="Tahoma" w:hAnsi="Tahoma" w:cs="Tahoma"/>
          <w:color w:val="000000" w:themeColor="text1"/>
          <w:sz w:val="16"/>
          <w:szCs w:val="16"/>
        </w:rPr>
        <w:t>/CNPq</w:t>
      </w:r>
      <w:r w:rsidR="00954EF6">
        <w:rPr>
          <w:rFonts w:ascii="Tahoma" w:hAnsi="Tahoma" w:cs="Tahoma"/>
          <w:color w:val="000000" w:themeColor="text1"/>
          <w:sz w:val="16"/>
          <w:szCs w:val="16"/>
        </w:rPr>
        <w:t>/UNICRUZ</w:t>
      </w:r>
      <w:r w:rsidR="00E93739">
        <w:rPr>
          <w:rFonts w:ascii="Tahoma" w:hAnsi="Tahoma" w:cs="Tahoma"/>
          <w:color w:val="000000" w:themeColor="text1"/>
          <w:sz w:val="16"/>
          <w:szCs w:val="16"/>
        </w:rPr>
        <w:t xml:space="preserve"> – 2020/2021</w:t>
      </w:r>
    </w:p>
    <w:p w:rsidR="0033755E" w:rsidRDefault="0033755E" w:rsidP="0033755E">
      <w:pPr>
        <w:pStyle w:val="Padro"/>
        <w:rPr>
          <w:rFonts w:ascii="Tahoma" w:hAnsi="Tahoma" w:cs="Tahoma"/>
          <w:b/>
          <w:color w:val="000000"/>
          <w:sz w:val="16"/>
          <w:szCs w:val="16"/>
        </w:rPr>
      </w:pPr>
    </w:p>
    <w:p w:rsidR="0033755E" w:rsidRDefault="0033755E" w:rsidP="0033755E">
      <w:pPr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ANEXO A – ORÇAMENTO</w:t>
      </w:r>
    </w:p>
    <w:p w:rsidR="0033755E" w:rsidRDefault="0033755E" w:rsidP="0033755E">
      <w:pPr>
        <w:keepNext/>
        <w:jc w:val="right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W w:w="0" w:type="dxa"/>
        <w:tblBorders>
          <w:top w:val="single" w:sz="1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700"/>
        <w:gridCol w:w="1126"/>
        <w:gridCol w:w="998"/>
        <w:gridCol w:w="1558"/>
      </w:tblGrid>
      <w:tr w:rsidR="0033755E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TÍTULO DO PROJETO: </w:t>
            </w:r>
          </w:p>
        </w:tc>
      </w:tr>
      <w:tr w:rsidR="0033755E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Nº GAP: </w:t>
            </w:r>
          </w:p>
        </w:tc>
      </w:tr>
      <w:tr w:rsidR="0033755E">
        <w:tc>
          <w:tcPr>
            <w:tcW w:w="35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i w:val="0"/>
                <w:color w:val="000000"/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Fonte do Recurso</w:t>
            </w:r>
            <w:r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  <w:lang w:eastAsia="en-US"/>
              </w:rPr>
              <w:t>1, 2</w:t>
            </w:r>
          </w:p>
        </w:tc>
      </w:tr>
      <w:tr w:rsidR="0033755E">
        <w:tc>
          <w:tcPr>
            <w:tcW w:w="89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Unitário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vertAlign w:val="superscript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pStyle w:val="Ttulo4"/>
              <w:spacing w:before="0" w:line="276" w:lineRule="auto"/>
              <w:rPr>
                <w:rFonts w:ascii="Tahoma" w:eastAsia="Tahoma" w:hAnsi="Tahoma" w:cs="Tahoma"/>
                <w:i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tabs>
                <w:tab w:val="center" w:pos="709"/>
              </w:tabs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755E" w:rsidRDefault="0033755E">
            <w:pPr>
              <w:spacing w:line="276" w:lineRule="auto"/>
              <w:jc w:val="right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Total Geral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33755E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55E" w:rsidRDefault="0033755E">
            <w:pPr>
              <w:spacing w:line="276" w:lineRule="auto"/>
              <w:rPr>
                <w:rFonts w:ascii="Tahoma" w:eastAsia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 xml:space="preserve">Observações: </w:t>
            </w:r>
          </w:p>
          <w:p w:rsidR="0033755E" w:rsidRDefault="0033755E">
            <w:pPr>
              <w:spacing w:line="276" w:lineRule="auto"/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</w:p>
        </w:tc>
      </w:tr>
    </w:tbl>
    <w:p w:rsidR="0033755E" w:rsidRDefault="0033755E" w:rsidP="0033755E">
      <w:pPr>
        <w:jc w:val="both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  <w:vertAlign w:val="superscript"/>
        </w:rPr>
        <w:t xml:space="preserve">1 </w:t>
      </w:r>
      <w:r>
        <w:rPr>
          <w:rFonts w:ascii="Tahoma" w:hAnsi="Tahoma" w:cs="Tahoma"/>
          <w:bCs/>
          <w:sz w:val="16"/>
          <w:szCs w:val="16"/>
        </w:rPr>
        <w:t>Devem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 ser indicadas as fontes dos recursos que assegurem a execução do projeto.</w:t>
      </w:r>
    </w:p>
    <w:p w:rsidR="0033755E" w:rsidRDefault="0033755E" w:rsidP="0033755E">
      <w:pPr>
        <w:jc w:val="both"/>
      </w:pPr>
      <w:proofErr w:type="gramStart"/>
      <w:r>
        <w:rPr>
          <w:rFonts w:ascii="Tahoma" w:eastAsia="Tahoma" w:hAnsi="Tahoma" w:cs="Tahoma"/>
          <w:sz w:val="16"/>
          <w:szCs w:val="16"/>
          <w:vertAlign w:val="superscript"/>
        </w:rPr>
        <w:t xml:space="preserve">2 </w:t>
      </w:r>
      <w:r>
        <w:rPr>
          <w:rFonts w:ascii="Tahoma" w:eastAsia="Tahoma" w:hAnsi="Tahoma" w:cs="Tahoma"/>
          <w:sz w:val="16"/>
          <w:szCs w:val="16"/>
        </w:rPr>
        <w:t>Não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é permitida a utilização de recursos de pessoa física.</w:t>
      </w:r>
    </w:p>
    <w:sectPr w:rsidR="0033755E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1B" w:rsidRDefault="00C9071B" w:rsidP="00D8417E">
      <w:r>
        <w:separator/>
      </w:r>
    </w:p>
  </w:endnote>
  <w:endnote w:type="continuationSeparator" w:id="0">
    <w:p w:rsidR="00C9071B" w:rsidRDefault="00C9071B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1B" w:rsidRDefault="00C9071B" w:rsidP="00D8417E">
      <w:r>
        <w:separator/>
      </w:r>
    </w:p>
  </w:footnote>
  <w:footnote w:type="continuationSeparator" w:id="0">
    <w:p w:rsidR="00C9071B" w:rsidRDefault="00C9071B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9114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E7" w:rsidRDefault="009114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10.5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D8417E" w:rsidRDefault="00D841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9114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90794"/>
    <w:rsid w:val="002D5C85"/>
    <w:rsid w:val="0033755E"/>
    <w:rsid w:val="003F4330"/>
    <w:rsid w:val="003F78F3"/>
    <w:rsid w:val="004379DE"/>
    <w:rsid w:val="005C3855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C0B97"/>
    <w:rsid w:val="008C158A"/>
    <w:rsid w:val="009020AF"/>
    <w:rsid w:val="009114AC"/>
    <w:rsid w:val="00933B99"/>
    <w:rsid w:val="00954EF6"/>
    <w:rsid w:val="00956478"/>
    <w:rsid w:val="009A4C53"/>
    <w:rsid w:val="00A1159E"/>
    <w:rsid w:val="00A16979"/>
    <w:rsid w:val="00A44016"/>
    <w:rsid w:val="00A44347"/>
    <w:rsid w:val="00AC2428"/>
    <w:rsid w:val="00B16233"/>
    <w:rsid w:val="00BF7054"/>
    <w:rsid w:val="00C065A2"/>
    <w:rsid w:val="00C152E7"/>
    <w:rsid w:val="00C807BF"/>
    <w:rsid w:val="00C9071B"/>
    <w:rsid w:val="00CB261E"/>
    <w:rsid w:val="00CF4B91"/>
    <w:rsid w:val="00D13ADA"/>
    <w:rsid w:val="00D67DA6"/>
    <w:rsid w:val="00D8417E"/>
    <w:rsid w:val="00E25E91"/>
    <w:rsid w:val="00E924F2"/>
    <w:rsid w:val="00E93739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CE94A1D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7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7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33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7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Padro">
    <w:name w:val="Padrão"/>
    <w:rsid w:val="0033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5C0A-A352-4A39-9BA7-F8781759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Antoniazzi</cp:lastModifiedBy>
  <cp:revision>5</cp:revision>
  <cp:lastPrinted>2017-04-11T19:22:00Z</cp:lastPrinted>
  <dcterms:created xsi:type="dcterms:W3CDTF">2020-05-04T14:27:00Z</dcterms:created>
  <dcterms:modified xsi:type="dcterms:W3CDTF">2020-06-01T18:13:00Z</dcterms:modified>
</cp:coreProperties>
</file>