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DA60" w14:textId="1C2AD451" w:rsidR="00E219B8" w:rsidRDefault="000F6F95" w:rsidP="00001E36">
      <w:pPr>
        <w:jc w:val="center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Formulário I: </w:t>
      </w:r>
      <w:r w:rsidR="00DF0169" w:rsidRPr="00001E36">
        <w:rPr>
          <w:b/>
          <w:sz w:val="24"/>
          <w:szCs w:val="22"/>
        </w:rPr>
        <w:t xml:space="preserve">Solicitação de </w:t>
      </w:r>
      <w:r w:rsidR="00CB2396">
        <w:rPr>
          <w:b/>
          <w:sz w:val="24"/>
          <w:szCs w:val="22"/>
        </w:rPr>
        <w:t>H</w:t>
      </w:r>
      <w:r w:rsidR="00001E36" w:rsidRPr="00001E36">
        <w:rPr>
          <w:b/>
          <w:sz w:val="24"/>
          <w:szCs w:val="22"/>
        </w:rPr>
        <w:t xml:space="preserve">omologação de </w:t>
      </w:r>
      <w:r w:rsidR="00DF0169" w:rsidRPr="00001E36">
        <w:rPr>
          <w:b/>
          <w:sz w:val="24"/>
          <w:szCs w:val="22"/>
        </w:rPr>
        <w:t xml:space="preserve">Banca para </w:t>
      </w:r>
      <w:r w:rsidR="00CB2396">
        <w:rPr>
          <w:b/>
          <w:sz w:val="24"/>
          <w:szCs w:val="22"/>
        </w:rPr>
        <w:t>Exame de Q</w:t>
      </w:r>
      <w:r w:rsidR="00001E36">
        <w:rPr>
          <w:b/>
          <w:sz w:val="24"/>
          <w:szCs w:val="22"/>
        </w:rPr>
        <w:t xml:space="preserve">ualificação </w:t>
      </w:r>
    </w:p>
    <w:p w14:paraId="321FE8BA" w14:textId="5F2A83A4" w:rsidR="00F32256" w:rsidRPr="00001E36" w:rsidRDefault="00F32256" w:rsidP="00001E3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(versão 2019)</w:t>
      </w:r>
    </w:p>
    <w:p w14:paraId="7F5B6964" w14:textId="77777777" w:rsidR="00B66546" w:rsidRPr="00001E36" w:rsidRDefault="00B66546" w:rsidP="00E219B8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001E36" w:rsidRPr="00775C38" w14:paraId="2C22FEBA" w14:textId="77777777" w:rsidTr="00001E36">
        <w:trPr>
          <w:trHeight w:val="177"/>
        </w:trPr>
        <w:tc>
          <w:tcPr>
            <w:tcW w:w="3312" w:type="dxa"/>
            <w:hideMark/>
          </w:tcPr>
          <w:p w14:paraId="70E71D55" w14:textId="77777777" w:rsidR="00001E36" w:rsidRPr="00775C38" w:rsidRDefault="00001E36" w:rsidP="00E60010">
            <w:pPr>
              <w:spacing w:line="360" w:lineRule="auto"/>
              <w:jc w:val="both"/>
              <w:rPr>
                <w:b/>
                <w:szCs w:val="22"/>
                <w:lang w:val="pt-BR"/>
              </w:rPr>
            </w:pPr>
            <w:r w:rsidRPr="00775C38">
              <w:rPr>
                <w:b/>
                <w:szCs w:val="22"/>
                <w:lang w:val="pt-BR"/>
              </w:rPr>
              <w:t>Título d</w:t>
            </w:r>
            <w:r w:rsidR="00B66546" w:rsidRPr="00775C38">
              <w:rPr>
                <w:b/>
                <w:szCs w:val="22"/>
                <w:lang w:val="pt-BR"/>
              </w:rPr>
              <w:t xml:space="preserve">o Projeto de Pesquisa </w:t>
            </w:r>
          </w:p>
        </w:tc>
        <w:tc>
          <w:tcPr>
            <w:tcW w:w="7534" w:type="dxa"/>
            <w:noWrap/>
            <w:hideMark/>
          </w:tcPr>
          <w:p w14:paraId="6D5D3765" w14:textId="77777777" w:rsidR="00001E36" w:rsidRPr="00775C38" w:rsidRDefault="00001E36" w:rsidP="00001E36">
            <w:pPr>
              <w:spacing w:line="360" w:lineRule="auto"/>
              <w:jc w:val="both"/>
              <w:rPr>
                <w:szCs w:val="22"/>
                <w:lang w:val="pt-BR"/>
              </w:rPr>
            </w:pPr>
            <w:r w:rsidRPr="00775C38">
              <w:rPr>
                <w:szCs w:val="22"/>
                <w:lang w:val="pt-BR"/>
              </w:rPr>
              <w:t> </w:t>
            </w:r>
          </w:p>
        </w:tc>
      </w:tr>
      <w:tr w:rsidR="00E219B8" w:rsidRPr="00775C38" w14:paraId="143ACE9E" w14:textId="77777777" w:rsidTr="00001E36">
        <w:trPr>
          <w:trHeight w:val="177"/>
        </w:trPr>
        <w:tc>
          <w:tcPr>
            <w:tcW w:w="3312" w:type="dxa"/>
            <w:hideMark/>
          </w:tcPr>
          <w:p w14:paraId="5592E1BD" w14:textId="77777777" w:rsidR="00E219B8" w:rsidRPr="00775C38" w:rsidRDefault="00001E36" w:rsidP="00747E25">
            <w:pPr>
              <w:spacing w:line="360" w:lineRule="auto"/>
              <w:jc w:val="both"/>
              <w:rPr>
                <w:b/>
                <w:szCs w:val="22"/>
              </w:rPr>
            </w:pPr>
            <w:proofErr w:type="spellStart"/>
            <w:r w:rsidRPr="00775C38">
              <w:rPr>
                <w:b/>
                <w:szCs w:val="22"/>
              </w:rPr>
              <w:t>Aluno</w:t>
            </w:r>
            <w:proofErr w:type="spellEnd"/>
            <w:r w:rsidR="00E219B8" w:rsidRPr="00775C38">
              <w:rPr>
                <w:b/>
                <w:szCs w:val="22"/>
              </w:rPr>
              <w:t>:</w:t>
            </w:r>
          </w:p>
        </w:tc>
        <w:tc>
          <w:tcPr>
            <w:tcW w:w="7534" w:type="dxa"/>
            <w:noWrap/>
            <w:hideMark/>
          </w:tcPr>
          <w:p w14:paraId="7EEAE407" w14:textId="77777777" w:rsidR="00E219B8" w:rsidRPr="00775C38" w:rsidRDefault="00E219B8" w:rsidP="00747E25">
            <w:pPr>
              <w:spacing w:line="360" w:lineRule="auto"/>
              <w:jc w:val="both"/>
              <w:rPr>
                <w:szCs w:val="22"/>
              </w:rPr>
            </w:pPr>
            <w:r w:rsidRPr="00775C38">
              <w:rPr>
                <w:szCs w:val="22"/>
              </w:rPr>
              <w:t> </w:t>
            </w:r>
          </w:p>
        </w:tc>
      </w:tr>
      <w:tr w:rsidR="00001E36" w:rsidRPr="00775C38" w14:paraId="3C787027" w14:textId="77777777" w:rsidTr="00001E36">
        <w:trPr>
          <w:trHeight w:val="177"/>
        </w:trPr>
        <w:tc>
          <w:tcPr>
            <w:tcW w:w="3312" w:type="dxa"/>
          </w:tcPr>
          <w:p w14:paraId="2F15306F" w14:textId="77777777" w:rsidR="00001E36" w:rsidRPr="00775C38" w:rsidRDefault="00001E36" w:rsidP="00747E25">
            <w:pPr>
              <w:spacing w:line="360" w:lineRule="auto"/>
              <w:jc w:val="both"/>
              <w:rPr>
                <w:b/>
                <w:szCs w:val="22"/>
              </w:rPr>
            </w:pPr>
            <w:proofErr w:type="spellStart"/>
            <w:r w:rsidRPr="00775C38">
              <w:rPr>
                <w:b/>
                <w:szCs w:val="22"/>
              </w:rPr>
              <w:t>Orientador</w:t>
            </w:r>
            <w:proofErr w:type="spellEnd"/>
            <w:r w:rsidRPr="00775C38">
              <w:rPr>
                <w:b/>
                <w:szCs w:val="22"/>
              </w:rPr>
              <w:t>:</w:t>
            </w:r>
          </w:p>
        </w:tc>
        <w:tc>
          <w:tcPr>
            <w:tcW w:w="7534" w:type="dxa"/>
            <w:noWrap/>
          </w:tcPr>
          <w:p w14:paraId="5AEFCC2B" w14:textId="77777777" w:rsidR="00001E36" w:rsidRPr="00775C38" w:rsidRDefault="00001E36" w:rsidP="00747E25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4A3A83" w:rsidRPr="00775C38" w14:paraId="6231C880" w14:textId="77777777" w:rsidTr="00001E36">
        <w:trPr>
          <w:trHeight w:val="177"/>
        </w:trPr>
        <w:tc>
          <w:tcPr>
            <w:tcW w:w="3312" w:type="dxa"/>
          </w:tcPr>
          <w:p w14:paraId="73735C89" w14:textId="77777777" w:rsidR="004A3A83" w:rsidRPr="00775C38" w:rsidRDefault="00001E36" w:rsidP="00D364FB">
            <w:pPr>
              <w:spacing w:line="360" w:lineRule="auto"/>
              <w:jc w:val="both"/>
              <w:rPr>
                <w:b/>
                <w:szCs w:val="22"/>
              </w:rPr>
            </w:pPr>
            <w:proofErr w:type="spellStart"/>
            <w:r w:rsidRPr="00775C38">
              <w:rPr>
                <w:b/>
                <w:szCs w:val="22"/>
              </w:rPr>
              <w:t>Co</w:t>
            </w:r>
            <w:r w:rsidR="00D364FB" w:rsidRPr="00775C38">
              <w:rPr>
                <w:b/>
                <w:szCs w:val="22"/>
              </w:rPr>
              <w:t>orientador</w:t>
            </w:r>
            <w:proofErr w:type="spellEnd"/>
            <w:r w:rsidR="00D364FB" w:rsidRPr="00775C38">
              <w:rPr>
                <w:b/>
                <w:szCs w:val="22"/>
              </w:rPr>
              <w:t xml:space="preserve"> (se </w:t>
            </w:r>
            <w:proofErr w:type="spellStart"/>
            <w:r w:rsidR="00D364FB" w:rsidRPr="00775C38">
              <w:rPr>
                <w:b/>
                <w:szCs w:val="22"/>
              </w:rPr>
              <w:t>houver</w:t>
            </w:r>
            <w:proofErr w:type="spellEnd"/>
            <w:r w:rsidR="00D364FB" w:rsidRPr="00775C38">
              <w:rPr>
                <w:b/>
                <w:szCs w:val="22"/>
              </w:rPr>
              <w:t>)</w:t>
            </w:r>
          </w:p>
        </w:tc>
        <w:tc>
          <w:tcPr>
            <w:tcW w:w="7534" w:type="dxa"/>
            <w:noWrap/>
          </w:tcPr>
          <w:p w14:paraId="2BB1E1D7" w14:textId="77777777" w:rsidR="004A3A83" w:rsidRPr="00775C38" w:rsidRDefault="004A3A83" w:rsidP="00747E25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F32256" w:rsidRPr="00775C38" w14:paraId="526819AB" w14:textId="77777777" w:rsidTr="00001E36">
        <w:trPr>
          <w:trHeight w:val="177"/>
        </w:trPr>
        <w:tc>
          <w:tcPr>
            <w:tcW w:w="3312" w:type="dxa"/>
          </w:tcPr>
          <w:p w14:paraId="45ED26A2" w14:textId="36CAD9DA" w:rsidR="00F32256" w:rsidRPr="00775C38" w:rsidRDefault="00F32256" w:rsidP="00D364FB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Data </w:t>
            </w:r>
            <w:proofErr w:type="spellStart"/>
            <w:r>
              <w:rPr>
                <w:b/>
                <w:szCs w:val="22"/>
              </w:rPr>
              <w:t>Prevista</w:t>
            </w:r>
            <w:proofErr w:type="spellEnd"/>
            <w:r w:rsidR="00C510DF">
              <w:rPr>
                <w:b/>
                <w:szCs w:val="22"/>
              </w:rPr>
              <w:t xml:space="preserve"> </w:t>
            </w:r>
          </w:p>
        </w:tc>
        <w:tc>
          <w:tcPr>
            <w:tcW w:w="7534" w:type="dxa"/>
            <w:noWrap/>
          </w:tcPr>
          <w:p w14:paraId="35EFFA75" w14:textId="77777777" w:rsidR="00F32256" w:rsidRPr="00775C38" w:rsidRDefault="00F32256" w:rsidP="00747E25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070C99" w:rsidRPr="00775C38" w14:paraId="458E3EF6" w14:textId="77777777" w:rsidTr="00001E36">
        <w:trPr>
          <w:trHeight w:val="177"/>
        </w:trPr>
        <w:tc>
          <w:tcPr>
            <w:tcW w:w="3312" w:type="dxa"/>
          </w:tcPr>
          <w:p w14:paraId="59E652A1" w14:textId="5388EB49" w:rsidR="00070C99" w:rsidRDefault="00070C99" w:rsidP="00D364FB">
            <w:pPr>
              <w:spacing w:line="36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Local</w:t>
            </w:r>
          </w:p>
        </w:tc>
        <w:tc>
          <w:tcPr>
            <w:tcW w:w="7534" w:type="dxa"/>
            <w:noWrap/>
          </w:tcPr>
          <w:p w14:paraId="73FCD542" w14:textId="77777777" w:rsidR="00070C99" w:rsidRPr="00775C38" w:rsidRDefault="00070C99" w:rsidP="00747E25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F32256" w:rsidRPr="00775C38" w14:paraId="56BEE30F" w14:textId="77777777" w:rsidTr="00001E36">
        <w:trPr>
          <w:trHeight w:val="177"/>
        </w:trPr>
        <w:tc>
          <w:tcPr>
            <w:tcW w:w="3312" w:type="dxa"/>
          </w:tcPr>
          <w:p w14:paraId="437AC0E5" w14:textId="5B1D65D1" w:rsidR="00F32256" w:rsidRDefault="00C510DF" w:rsidP="00D364FB">
            <w:pPr>
              <w:spacing w:line="360" w:lineRule="auto"/>
              <w:jc w:val="both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Modalidade</w:t>
            </w:r>
            <w:proofErr w:type="spellEnd"/>
          </w:p>
        </w:tc>
        <w:tc>
          <w:tcPr>
            <w:tcW w:w="7534" w:type="dxa"/>
            <w:noWrap/>
          </w:tcPr>
          <w:p w14:paraId="5746EB54" w14:textId="0E553DF7" w:rsidR="00F32256" w:rsidRPr="00775C38" w:rsidRDefault="00C510DF" w:rsidP="00747E25">
            <w:pPr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(    ) </w:t>
            </w:r>
            <w:proofErr w:type="spellStart"/>
            <w:r>
              <w:rPr>
                <w:szCs w:val="22"/>
              </w:rPr>
              <w:t>Presencial</w:t>
            </w:r>
            <w:proofErr w:type="spellEnd"/>
            <w:r>
              <w:rPr>
                <w:szCs w:val="22"/>
              </w:rPr>
              <w:t xml:space="preserve">                  (    ) </w:t>
            </w:r>
            <w:proofErr w:type="spellStart"/>
            <w:r>
              <w:rPr>
                <w:szCs w:val="22"/>
              </w:rPr>
              <w:t>Videoconferência</w:t>
            </w:r>
            <w:proofErr w:type="spellEnd"/>
          </w:p>
        </w:tc>
      </w:tr>
    </w:tbl>
    <w:p w14:paraId="2AE5B6B6" w14:textId="77777777" w:rsidR="00E60010" w:rsidRPr="00775C38" w:rsidRDefault="00E60010" w:rsidP="00E60010">
      <w:pPr>
        <w:jc w:val="both"/>
        <w:rPr>
          <w:b/>
          <w:sz w:val="18"/>
          <w:szCs w:val="22"/>
        </w:rPr>
      </w:pPr>
    </w:p>
    <w:p w14:paraId="7EB79C3D" w14:textId="77777777" w:rsidR="00023E3F" w:rsidRPr="00023E3F" w:rsidRDefault="00B66546" w:rsidP="00023E3F">
      <w:pPr>
        <w:ind w:left="-993" w:right="-1277"/>
        <w:jc w:val="both"/>
      </w:pPr>
      <w:r w:rsidRPr="00775C38">
        <w:rPr>
          <w:b/>
        </w:rPr>
        <w:t xml:space="preserve">Exame de Qualificação: </w:t>
      </w:r>
      <w:r w:rsidRPr="00775C38">
        <w:t xml:space="preserve">O projeto de dissertação de mestrado será avaliado mediante apresentação pública, por uma Banca Examinadora constituída </w:t>
      </w:r>
      <w:r w:rsidRPr="00775C38">
        <w:rPr>
          <w:u w:val="single"/>
        </w:rPr>
        <w:t>por dois doutores</w:t>
      </w:r>
      <w:r w:rsidRPr="00775C38">
        <w:t xml:space="preserve">, sendo denominada banca de Exame de Qualificação. </w:t>
      </w:r>
      <w:r w:rsidR="00023E3F" w:rsidRPr="00070C99">
        <w:rPr>
          <w:b/>
        </w:rPr>
        <w:t>Recomendamos que a Banca Examinadora do exame de qualificação seja composta por: um membro do PPGAIS (permanente ou colaborador) e um membro externo ao PPGAIS, preferencialmente externo as ICES associadas</w:t>
      </w:r>
      <w:r w:rsidR="00023E3F" w:rsidRPr="00023E3F">
        <w:t>, como forma de ampliar a participação externa de doutores / pesquisadores nacionais e internacionais.</w:t>
      </w:r>
    </w:p>
    <w:p w14:paraId="22794689" w14:textId="05468DB9" w:rsidR="00E60010" w:rsidRPr="00775C38" w:rsidRDefault="00E60010" w:rsidP="00E60010">
      <w:pPr>
        <w:ind w:left="-993" w:right="-1277"/>
        <w:jc w:val="both"/>
        <w:rPr>
          <w:b/>
        </w:rPr>
      </w:pPr>
    </w:p>
    <w:p w14:paraId="121DB86D" w14:textId="77777777" w:rsidR="00C510DF" w:rsidRDefault="00C510DF" w:rsidP="00E97F1F">
      <w:pPr>
        <w:ind w:left="-993" w:right="-1277"/>
        <w:jc w:val="both"/>
        <w:rPr>
          <w:b/>
        </w:rPr>
      </w:pPr>
    </w:p>
    <w:p w14:paraId="2193C92B" w14:textId="666A2BC3" w:rsidR="00E97F1F" w:rsidRPr="00775C38" w:rsidRDefault="00E97F1F" w:rsidP="00E97F1F">
      <w:pPr>
        <w:ind w:left="-993" w:right="-1277"/>
        <w:jc w:val="both"/>
      </w:pPr>
      <w:r w:rsidRPr="00775C38">
        <w:rPr>
          <w:b/>
        </w:rPr>
        <w:t>Indicação de docentes para compor a banca de exame de qualificação:</w:t>
      </w:r>
    </w:p>
    <w:p w14:paraId="3D993077" w14:textId="77777777" w:rsidR="00B66546" w:rsidRPr="00775C38" w:rsidRDefault="00B66546" w:rsidP="00B66546">
      <w:pPr>
        <w:jc w:val="both"/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6C228D" w:rsidRPr="00775C38" w14:paraId="2A003753" w14:textId="77777777" w:rsidTr="002F49B6">
        <w:trPr>
          <w:trHeight w:val="177"/>
        </w:trPr>
        <w:tc>
          <w:tcPr>
            <w:tcW w:w="3312" w:type="dxa"/>
            <w:hideMark/>
          </w:tcPr>
          <w:p w14:paraId="38E527C3" w14:textId="6474BA56" w:rsidR="006C228D" w:rsidRPr="00775C38" w:rsidRDefault="004074FC" w:rsidP="006C228D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1-</w:t>
            </w:r>
            <w:r w:rsidR="00BE2F96">
              <w:rPr>
                <w:b/>
                <w:lang w:val="pt-BR"/>
              </w:rPr>
              <w:t>Membro</w:t>
            </w:r>
            <w:r w:rsidR="006C228D" w:rsidRPr="00775C38">
              <w:rPr>
                <w:b/>
                <w:lang w:val="pt-BR"/>
              </w:rPr>
              <w:t xml:space="preserve"> do PPGAIS: </w:t>
            </w:r>
          </w:p>
        </w:tc>
        <w:tc>
          <w:tcPr>
            <w:tcW w:w="7534" w:type="dxa"/>
            <w:noWrap/>
            <w:hideMark/>
          </w:tcPr>
          <w:p w14:paraId="4A333835" w14:textId="77777777" w:rsidR="006C228D" w:rsidRPr="00775C38" w:rsidRDefault="006C228D" w:rsidP="002F49B6">
            <w:pPr>
              <w:spacing w:line="360" w:lineRule="auto"/>
              <w:jc w:val="both"/>
              <w:rPr>
                <w:lang w:val="pt-BR"/>
              </w:rPr>
            </w:pPr>
            <w:r w:rsidRPr="00775C38">
              <w:rPr>
                <w:lang w:val="pt-BR"/>
              </w:rPr>
              <w:t> </w:t>
            </w:r>
          </w:p>
        </w:tc>
      </w:tr>
      <w:tr w:rsidR="006C228D" w:rsidRPr="00775C38" w14:paraId="4ADD41D1" w14:textId="77777777" w:rsidTr="002F49B6">
        <w:trPr>
          <w:trHeight w:val="177"/>
        </w:trPr>
        <w:tc>
          <w:tcPr>
            <w:tcW w:w="3312" w:type="dxa"/>
            <w:hideMark/>
          </w:tcPr>
          <w:p w14:paraId="65573E78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Instituição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  <w:hideMark/>
          </w:tcPr>
          <w:p w14:paraId="5F048132" w14:textId="77777777" w:rsidR="006C228D" w:rsidRPr="00775C38" w:rsidRDefault="006C228D" w:rsidP="002F49B6">
            <w:pPr>
              <w:spacing w:line="360" w:lineRule="auto"/>
              <w:jc w:val="both"/>
            </w:pPr>
            <w:r w:rsidRPr="00775C38">
              <w:t> </w:t>
            </w:r>
          </w:p>
        </w:tc>
      </w:tr>
      <w:tr w:rsidR="006C228D" w:rsidRPr="00775C38" w14:paraId="0DB49F4C" w14:textId="77777777" w:rsidTr="002F49B6">
        <w:trPr>
          <w:trHeight w:val="177"/>
        </w:trPr>
        <w:tc>
          <w:tcPr>
            <w:tcW w:w="3312" w:type="dxa"/>
          </w:tcPr>
          <w:p w14:paraId="2532C2EC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Justificativa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276CA2F7" w14:textId="77777777" w:rsidR="006C228D" w:rsidRPr="00775C38" w:rsidRDefault="006C228D" w:rsidP="002F49B6">
            <w:pPr>
              <w:spacing w:line="360" w:lineRule="auto"/>
              <w:jc w:val="both"/>
            </w:pPr>
          </w:p>
        </w:tc>
      </w:tr>
    </w:tbl>
    <w:p w14:paraId="654FD79C" w14:textId="77777777" w:rsidR="006C228D" w:rsidRPr="00775C38" w:rsidRDefault="006C228D" w:rsidP="00B66546">
      <w:pPr>
        <w:jc w:val="both"/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6C228D" w:rsidRPr="00775C38" w14:paraId="0E695758" w14:textId="77777777" w:rsidTr="002F49B6">
        <w:trPr>
          <w:trHeight w:val="177"/>
        </w:trPr>
        <w:tc>
          <w:tcPr>
            <w:tcW w:w="3312" w:type="dxa"/>
            <w:hideMark/>
          </w:tcPr>
          <w:p w14:paraId="430F73EF" w14:textId="195E3F92" w:rsidR="006C228D" w:rsidRPr="00775C38" w:rsidRDefault="004074FC" w:rsidP="002F49B6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2-</w:t>
            </w:r>
            <w:r w:rsidR="006C228D" w:rsidRPr="00775C38">
              <w:rPr>
                <w:b/>
                <w:lang w:val="pt-BR"/>
              </w:rPr>
              <w:t xml:space="preserve">Membro </w:t>
            </w:r>
            <w:r w:rsidR="00BE2F96">
              <w:rPr>
                <w:b/>
                <w:lang w:val="pt-BR"/>
              </w:rPr>
              <w:t xml:space="preserve">Externo </w:t>
            </w:r>
            <w:r w:rsidR="00070C99">
              <w:rPr>
                <w:b/>
                <w:lang w:val="pt-BR"/>
              </w:rPr>
              <w:t>ao PPGAIS</w:t>
            </w:r>
          </w:p>
        </w:tc>
        <w:tc>
          <w:tcPr>
            <w:tcW w:w="7534" w:type="dxa"/>
            <w:noWrap/>
            <w:hideMark/>
          </w:tcPr>
          <w:p w14:paraId="42DF5FC1" w14:textId="77777777" w:rsidR="006C228D" w:rsidRPr="00775C38" w:rsidRDefault="006C228D" w:rsidP="002F49B6">
            <w:pPr>
              <w:spacing w:line="360" w:lineRule="auto"/>
              <w:jc w:val="both"/>
              <w:rPr>
                <w:lang w:val="pt-BR"/>
              </w:rPr>
            </w:pPr>
            <w:r w:rsidRPr="00775C38">
              <w:rPr>
                <w:lang w:val="pt-BR"/>
              </w:rPr>
              <w:t> </w:t>
            </w:r>
          </w:p>
        </w:tc>
      </w:tr>
      <w:tr w:rsidR="006C228D" w:rsidRPr="00775C38" w14:paraId="69926F5F" w14:textId="77777777" w:rsidTr="002F49B6">
        <w:trPr>
          <w:trHeight w:val="177"/>
        </w:trPr>
        <w:tc>
          <w:tcPr>
            <w:tcW w:w="3312" w:type="dxa"/>
            <w:hideMark/>
          </w:tcPr>
          <w:p w14:paraId="7A48717B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Instituição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  <w:hideMark/>
          </w:tcPr>
          <w:p w14:paraId="48366376" w14:textId="77777777" w:rsidR="006C228D" w:rsidRPr="00775C38" w:rsidRDefault="006C228D" w:rsidP="002F49B6">
            <w:pPr>
              <w:spacing w:line="360" w:lineRule="auto"/>
              <w:jc w:val="both"/>
            </w:pPr>
            <w:r w:rsidRPr="00775C38">
              <w:t> </w:t>
            </w:r>
          </w:p>
        </w:tc>
      </w:tr>
      <w:tr w:rsidR="006C228D" w:rsidRPr="00775C38" w14:paraId="4901D5EF" w14:textId="77777777" w:rsidTr="002F49B6">
        <w:trPr>
          <w:trHeight w:val="177"/>
        </w:trPr>
        <w:tc>
          <w:tcPr>
            <w:tcW w:w="3312" w:type="dxa"/>
          </w:tcPr>
          <w:p w14:paraId="31C7709F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Justificativa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4B3846D2" w14:textId="77777777" w:rsidR="006C228D" w:rsidRPr="00775C38" w:rsidRDefault="006C228D" w:rsidP="002F49B6">
            <w:pPr>
              <w:spacing w:line="360" w:lineRule="auto"/>
              <w:jc w:val="both"/>
            </w:pPr>
          </w:p>
        </w:tc>
      </w:tr>
    </w:tbl>
    <w:p w14:paraId="6678FE06" w14:textId="77777777" w:rsidR="006C228D" w:rsidRPr="00775C38" w:rsidRDefault="006C228D" w:rsidP="00E97F1F">
      <w:pPr>
        <w:ind w:left="-993" w:right="-1277"/>
        <w:jc w:val="both"/>
        <w:rPr>
          <w:b/>
        </w:rPr>
      </w:pPr>
    </w:p>
    <w:p w14:paraId="4AB621F7" w14:textId="77777777" w:rsidR="006C228D" w:rsidRDefault="006C228D" w:rsidP="006C228D"/>
    <w:p w14:paraId="3ED5086A" w14:textId="77777777" w:rsidR="00BE2F96" w:rsidRPr="00775C38" w:rsidRDefault="00BE2F96" w:rsidP="006C228D"/>
    <w:p w14:paraId="0DB0AFBE" w14:textId="77777777" w:rsidR="006C228D" w:rsidRPr="00775C38" w:rsidRDefault="006C228D" w:rsidP="006C228D"/>
    <w:p w14:paraId="4E52B3CF" w14:textId="77777777" w:rsidR="006C228D" w:rsidRPr="00775C38" w:rsidRDefault="006C228D" w:rsidP="006C228D">
      <w:r w:rsidRPr="00775C38">
        <w:t>-------------------------------------------------                        -------------------------------------------------</w:t>
      </w:r>
    </w:p>
    <w:p w14:paraId="55C8F758" w14:textId="77777777" w:rsidR="006C228D" w:rsidRPr="00775C38" w:rsidRDefault="006C228D" w:rsidP="006C228D">
      <w:r w:rsidRPr="00775C38">
        <w:t xml:space="preserve">                        Discente</w:t>
      </w:r>
      <w:r w:rsidRPr="00775C38">
        <w:tab/>
      </w:r>
      <w:r w:rsidRPr="00775C38">
        <w:tab/>
      </w:r>
      <w:r w:rsidRPr="00775C38">
        <w:tab/>
      </w:r>
      <w:r w:rsidRPr="00775C38">
        <w:tab/>
      </w:r>
      <w:r w:rsidRPr="00775C38">
        <w:tab/>
        <w:t xml:space="preserve">             Orientador</w:t>
      </w:r>
    </w:p>
    <w:p w14:paraId="19C5E16F" w14:textId="52660643" w:rsidR="006C228D" w:rsidRDefault="006C228D" w:rsidP="006C228D"/>
    <w:p w14:paraId="2F0B0BF6" w14:textId="2B939CC9" w:rsidR="00070C99" w:rsidRDefault="0049669A" w:rsidP="0049669A">
      <w:pPr>
        <w:tabs>
          <w:tab w:val="left" w:pos="2070"/>
        </w:tabs>
      </w:pPr>
      <w:r>
        <w:t>RESUMO:</w:t>
      </w:r>
    </w:p>
    <w:p w14:paraId="58F2841D" w14:textId="77777777" w:rsidR="0049669A" w:rsidRDefault="0049669A" w:rsidP="0049669A">
      <w:pPr>
        <w:tabs>
          <w:tab w:val="left" w:pos="2070"/>
        </w:tabs>
      </w:pPr>
    </w:p>
    <w:p w14:paraId="6AC3361B" w14:textId="77777777" w:rsidR="0049669A" w:rsidRDefault="0049669A" w:rsidP="0049669A">
      <w:pPr>
        <w:tabs>
          <w:tab w:val="left" w:pos="2070"/>
        </w:tabs>
      </w:pPr>
    </w:p>
    <w:p w14:paraId="5DFFA763" w14:textId="77777777" w:rsidR="0049669A" w:rsidRDefault="0049669A" w:rsidP="0049669A">
      <w:pPr>
        <w:tabs>
          <w:tab w:val="left" w:pos="2070"/>
        </w:tabs>
      </w:pPr>
    </w:p>
    <w:p w14:paraId="276F7411" w14:textId="77777777" w:rsidR="00070C99" w:rsidRPr="00775C38" w:rsidRDefault="00070C99" w:rsidP="006C228D"/>
    <w:p w14:paraId="57661978" w14:textId="77777777" w:rsidR="006C228D" w:rsidRPr="00775C38" w:rsidRDefault="006C228D" w:rsidP="006C228D"/>
    <w:p w14:paraId="02EBE8A3" w14:textId="77777777" w:rsidR="006C228D" w:rsidRPr="00775C38" w:rsidRDefault="006C228D" w:rsidP="006C228D">
      <w:r w:rsidRPr="00775C38">
        <w:t>Protocolado na secretaria do programa em: _____ / _____/ _____</w:t>
      </w:r>
    </w:p>
    <w:p w14:paraId="1DB45568" w14:textId="77777777" w:rsidR="00775C38" w:rsidRPr="00775C38" w:rsidRDefault="00775C38" w:rsidP="00B66546">
      <w:pPr>
        <w:jc w:val="both"/>
        <w:rPr>
          <w:b/>
        </w:rPr>
      </w:pPr>
    </w:p>
    <w:p w14:paraId="0CA276FE" w14:textId="77777777" w:rsidR="006C228D" w:rsidRPr="00775C38" w:rsidRDefault="006C228D" w:rsidP="006C228D"/>
    <w:p w14:paraId="4FBB95E9" w14:textId="77777777" w:rsidR="006C228D" w:rsidRPr="00775C38" w:rsidRDefault="00CB2396" w:rsidP="006C228D">
      <w:r w:rsidRPr="00775C38">
        <w:t>Banca homologada</w:t>
      </w:r>
      <w:r w:rsidR="006C228D" w:rsidRPr="00775C38">
        <w:t xml:space="preserve"> em Reunião do </w:t>
      </w:r>
      <w:r w:rsidRPr="00775C38">
        <w:t>C</w:t>
      </w:r>
      <w:r w:rsidR="006C228D" w:rsidRPr="00775C38">
        <w:t>olegiado em: _____ / ______ / ______</w:t>
      </w:r>
    </w:p>
    <w:p w14:paraId="6A72E8DA" w14:textId="77777777" w:rsidR="006C228D" w:rsidRPr="00775C38" w:rsidRDefault="006C228D" w:rsidP="00B66546">
      <w:pPr>
        <w:jc w:val="both"/>
        <w:rPr>
          <w:b/>
        </w:rPr>
      </w:pPr>
    </w:p>
    <w:p w14:paraId="555BF1E6" w14:textId="77777777" w:rsidR="00E97F1F" w:rsidRPr="00775C38" w:rsidRDefault="00E97F1F" w:rsidP="00E60010">
      <w:pPr>
        <w:jc w:val="center"/>
        <w:rPr>
          <w:b/>
        </w:rPr>
      </w:pPr>
    </w:p>
    <w:p w14:paraId="435BE450" w14:textId="77777777" w:rsidR="006C228D" w:rsidRPr="00775C38" w:rsidRDefault="006C228D" w:rsidP="00E60010">
      <w:pPr>
        <w:jc w:val="center"/>
        <w:rPr>
          <w:b/>
        </w:rPr>
      </w:pPr>
    </w:p>
    <w:p w14:paraId="3752B026" w14:textId="77777777" w:rsidR="00CB2396" w:rsidRPr="00775C38" w:rsidRDefault="00CB2396" w:rsidP="00CB2396">
      <w:pPr>
        <w:jc w:val="center"/>
      </w:pPr>
      <w:r w:rsidRPr="00775C38">
        <w:t>..............................................</w:t>
      </w:r>
    </w:p>
    <w:p w14:paraId="36BBAD45" w14:textId="77777777" w:rsidR="0056546E" w:rsidRDefault="0056546E" w:rsidP="00CB2396">
      <w:pPr>
        <w:jc w:val="center"/>
      </w:pPr>
    </w:p>
    <w:p w14:paraId="4D0B2185" w14:textId="2480545C" w:rsidR="00BD25E6" w:rsidRPr="00001E36" w:rsidRDefault="00CB2396" w:rsidP="0056546E">
      <w:pPr>
        <w:jc w:val="center"/>
        <w:rPr>
          <w:sz w:val="22"/>
          <w:szCs w:val="22"/>
        </w:rPr>
      </w:pPr>
      <w:r w:rsidRPr="00775C38">
        <w:t>Assinatura Coordenador</w:t>
      </w:r>
    </w:p>
    <w:sectPr w:rsidR="00BD25E6" w:rsidRPr="00001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97AA" w14:textId="77777777" w:rsidR="00F67E5E" w:rsidRDefault="00F67E5E" w:rsidP="00F63FE7">
      <w:r>
        <w:separator/>
      </w:r>
    </w:p>
  </w:endnote>
  <w:endnote w:type="continuationSeparator" w:id="0">
    <w:p w14:paraId="13DDF3E9" w14:textId="77777777" w:rsidR="00F67E5E" w:rsidRDefault="00F67E5E" w:rsidP="00F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7B02" w14:textId="77777777" w:rsidR="00E614CD" w:rsidRDefault="00E61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A6E1" w14:textId="77777777"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 wp14:anchorId="6B7B2B85" wp14:editId="6F418653">
          <wp:extent cx="5400040" cy="483676"/>
          <wp:effectExtent l="0" t="0" r="0" b="0"/>
          <wp:docPr id="4" name="Imagem 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39A3" w14:textId="77777777" w:rsidR="00E614CD" w:rsidRDefault="00E61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DDCD" w14:textId="77777777" w:rsidR="00F67E5E" w:rsidRDefault="00F67E5E" w:rsidP="00F63FE7">
      <w:r>
        <w:separator/>
      </w:r>
    </w:p>
  </w:footnote>
  <w:footnote w:type="continuationSeparator" w:id="0">
    <w:p w14:paraId="751E25C0" w14:textId="77777777" w:rsidR="00F67E5E" w:rsidRDefault="00F67E5E" w:rsidP="00F6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FE3" w14:textId="77777777" w:rsidR="00E614CD" w:rsidRDefault="00E61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2DC1" w14:textId="77777777"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1BCF9EB6" wp14:editId="07087B9F">
          <wp:extent cx="5400040" cy="652505"/>
          <wp:effectExtent l="0" t="0" r="0" b="0"/>
          <wp:docPr id="2" name="Imagem 2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5991" w14:textId="77777777" w:rsidR="00E614CD" w:rsidRDefault="00E61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LIwNLK0tDQ2MjZW0lEKTi0uzszPAykwqgUA3N/SdywAAAA="/>
  </w:docVars>
  <w:rsids>
    <w:rsidRoot w:val="00F63FE7"/>
    <w:rsid w:val="00001E36"/>
    <w:rsid w:val="00023E3F"/>
    <w:rsid w:val="0003029D"/>
    <w:rsid w:val="00044E06"/>
    <w:rsid w:val="00066CD6"/>
    <w:rsid w:val="00070C99"/>
    <w:rsid w:val="00096A5B"/>
    <w:rsid w:val="000F6F95"/>
    <w:rsid w:val="00105C2C"/>
    <w:rsid w:val="00162737"/>
    <w:rsid w:val="00206348"/>
    <w:rsid w:val="00216CD0"/>
    <w:rsid w:val="002A777B"/>
    <w:rsid w:val="002E4F5B"/>
    <w:rsid w:val="00315E2B"/>
    <w:rsid w:val="00345EBF"/>
    <w:rsid w:val="00374697"/>
    <w:rsid w:val="004074FC"/>
    <w:rsid w:val="00417512"/>
    <w:rsid w:val="0049669A"/>
    <w:rsid w:val="004A3A83"/>
    <w:rsid w:val="004E18C6"/>
    <w:rsid w:val="0050709C"/>
    <w:rsid w:val="0056546E"/>
    <w:rsid w:val="005F56FC"/>
    <w:rsid w:val="006839CD"/>
    <w:rsid w:val="006C228D"/>
    <w:rsid w:val="006E43BF"/>
    <w:rsid w:val="00775C38"/>
    <w:rsid w:val="0077740D"/>
    <w:rsid w:val="008316B0"/>
    <w:rsid w:val="0087289C"/>
    <w:rsid w:val="00896E58"/>
    <w:rsid w:val="008C4DC7"/>
    <w:rsid w:val="008F4DBD"/>
    <w:rsid w:val="0094468F"/>
    <w:rsid w:val="00996CEF"/>
    <w:rsid w:val="009C36CE"/>
    <w:rsid w:val="009D77DC"/>
    <w:rsid w:val="00A5585D"/>
    <w:rsid w:val="00A84C9D"/>
    <w:rsid w:val="00B66546"/>
    <w:rsid w:val="00BB1F0E"/>
    <w:rsid w:val="00BD25E6"/>
    <w:rsid w:val="00BD5402"/>
    <w:rsid w:val="00BE2F96"/>
    <w:rsid w:val="00C04248"/>
    <w:rsid w:val="00C101AE"/>
    <w:rsid w:val="00C510DF"/>
    <w:rsid w:val="00CB2396"/>
    <w:rsid w:val="00D364FB"/>
    <w:rsid w:val="00D51D55"/>
    <w:rsid w:val="00D67463"/>
    <w:rsid w:val="00D75326"/>
    <w:rsid w:val="00DB1B0E"/>
    <w:rsid w:val="00DD7F01"/>
    <w:rsid w:val="00DF0169"/>
    <w:rsid w:val="00E03C2B"/>
    <w:rsid w:val="00E219B8"/>
    <w:rsid w:val="00E46B6E"/>
    <w:rsid w:val="00E51FF4"/>
    <w:rsid w:val="00E60010"/>
    <w:rsid w:val="00E614CD"/>
    <w:rsid w:val="00E97F1F"/>
    <w:rsid w:val="00EF1C09"/>
    <w:rsid w:val="00EF1FC5"/>
    <w:rsid w:val="00F32256"/>
    <w:rsid w:val="00F43BF0"/>
    <w:rsid w:val="00F53F94"/>
    <w:rsid w:val="00F63FE7"/>
    <w:rsid w:val="00F67E5E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E05BD"/>
  <w15:docId w15:val="{D84A6237-5BA4-4D17-BE11-737A40F3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19B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558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85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8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8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8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Rogelia Barbosa da Silva</dc:creator>
  <cp:lastModifiedBy>Laura Suelen Ribas Oliveira</cp:lastModifiedBy>
  <cp:revision>2</cp:revision>
  <cp:lastPrinted>2016-03-17T17:08:00Z</cp:lastPrinted>
  <dcterms:created xsi:type="dcterms:W3CDTF">2019-12-18T18:15:00Z</dcterms:created>
  <dcterms:modified xsi:type="dcterms:W3CDTF">2019-12-18T18:15:00Z</dcterms:modified>
</cp:coreProperties>
</file>